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F7692A"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F7692A" w:rsidRDefault="001E7A02" w:rsidP="003A7E7B">
            <w:pPr>
              <w:spacing w:after="0" w:line="240" w:lineRule="auto"/>
              <w:jc w:val="center"/>
              <w:rPr>
                <w:rFonts w:asciiTheme="majorHAnsi" w:hAnsiTheme="majorHAnsi" w:cstheme="majorHAnsi"/>
                <w:sz w:val="22"/>
              </w:rPr>
            </w:pPr>
            <w:r w:rsidRPr="00F7692A">
              <w:rPr>
                <w:rFonts w:asciiTheme="majorHAnsi" w:hAnsiTheme="majorHAnsi" w:cstheme="majorHAnsi"/>
                <w:b/>
                <w:color w:val="FFFFFF"/>
                <w:sz w:val="22"/>
              </w:rPr>
              <w:t xml:space="preserve">IŠTEKLIŲ AGENTŪRA </w:t>
            </w:r>
            <w:r w:rsidR="00735D34" w:rsidRPr="00F7692A">
              <w:rPr>
                <w:rFonts w:asciiTheme="majorHAnsi" w:hAnsiTheme="majorHAnsi" w:cstheme="majorHAnsi"/>
                <w:b/>
                <w:color w:val="FFFFFF"/>
                <w:sz w:val="22"/>
              </w:rPr>
              <w:t xml:space="preserve"> &gt; PIRKIMO DOKUMENTAI &gt; TECHNINĖ SPECIFIKACIJA</w:t>
            </w:r>
          </w:p>
        </w:tc>
      </w:tr>
    </w:tbl>
    <w:p w14:paraId="66A20C7A" w14:textId="77777777" w:rsidR="00735D34" w:rsidRPr="00F7692A" w:rsidRDefault="00735D34" w:rsidP="00735D34">
      <w:pPr>
        <w:spacing w:after="0" w:line="120" w:lineRule="auto"/>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F7692A"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320274BB" w:rsidR="00735D34" w:rsidRPr="00F7692A" w:rsidRDefault="00000000" w:rsidP="00E93E58">
            <w:pPr>
              <w:pStyle w:val="TEKSTAS"/>
              <w:numPr>
                <w:ilvl w:val="0"/>
                <w:numId w:val="0"/>
              </w:numPr>
              <w:ind w:left="360" w:hanging="360"/>
              <w:jc w:val="center"/>
              <w:rPr>
                <w:rFonts w:asciiTheme="majorHAnsi" w:hAnsiTheme="majorHAnsi" w:cstheme="majorHAnsi"/>
                <w:sz w:val="22"/>
                <w:szCs w:val="22"/>
              </w:rPr>
            </w:pPr>
            <w:sdt>
              <w:sdtPr>
                <w:rPr>
                  <w:rFonts w:ascii="Calibri Light" w:hAnsi="Calibri Light" w:cs="Calibri Light"/>
                  <w:b/>
                  <w:bCs/>
                  <w:sz w:val="22"/>
                </w:rPr>
                <w:alias w:val="Įrašomas pirkimo pavadinimas ir Nr."/>
                <w:tag w:val="Įrašomas pirkimo pavadinimas ir Nr."/>
                <w:id w:val="235207420"/>
                <w:placeholder>
                  <w:docPart w:val="1FF2E9214E2C473298726E768F0744F6"/>
                </w:placeholder>
                <w:text/>
              </w:sdtPr>
              <w:sdtContent>
                <w:r w:rsidR="00BF0268" w:rsidRPr="00BF0268">
                  <w:rPr>
                    <w:rFonts w:ascii="Calibri Light" w:hAnsi="Calibri Light" w:cs="Calibri Light"/>
                    <w:b/>
                    <w:bCs/>
                    <w:sz w:val="22"/>
                  </w:rPr>
                  <w:t xml:space="preserve">Kenkėjų kontrolės paslaugos (PPR-380) </w:t>
                </w:r>
              </w:sdtContent>
            </w:sdt>
          </w:p>
        </w:tc>
      </w:tr>
    </w:tbl>
    <w:p w14:paraId="33C6670B" w14:textId="24609B2C" w:rsidR="001D4071" w:rsidRDefault="001D4071" w:rsidP="00A76969">
      <w:pPr>
        <w:spacing w:before="60" w:after="60" w:line="240" w:lineRule="auto"/>
        <w:jc w:val="both"/>
        <w:rPr>
          <w:rFonts w:asciiTheme="majorHAnsi" w:hAnsiTheme="majorHAnsi" w:cstheme="majorHAnsi"/>
          <w:b/>
          <w:sz w:val="22"/>
          <w:u w:val="single"/>
        </w:rPr>
      </w:pPr>
      <w:r w:rsidRPr="00F7692A">
        <w:rPr>
          <w:rFonts w:asciiTheme="majorHAnsi" w:hAnsiTheme="majorHAnsi" w:cstheme="majorHAnsi"/>
          <w:b/>
          <w:sz w:val="22"/>
          <w:u w:val="single"/>
        </w:rPr>
        <w:t xml:space="preserve"> </w:t>
      </w:r>
    </w:p>
    <w:p w14:paraId="79F848F5" w14:textId="77777777" w:rsidR="00BF0268" w:rsidRPr="00B05AF8" w:rsidRDefault="00BF0268" w:rsidP="00BF0268">
      <w:pPr>
        <w:jc w:val="center"/>
        <w:rPr>
          <w:rFonts w:asciiTheme="majorHAnsi" w:eastAsia="Times New Roman" w:hAnsiTheme="majorHAnsi" w:cstheme="majorHAnsi"/>
          <w:b/>
          <w:sz w:val="22"/>
        </w:rPr>
      </w:pPr>
      <w:r w:rsidRPr="00B05AF8">
        <w:rPr>
          <w:rFonts w:asciiTheme="majorHAnsi" w:hAnsiTheme="majorHAnsi" w:cstheme="majorHAnsi"/>
          <w:bCs/>
          <w:sz w:val="22"/>
        </w:rPr>
        <w:t xml:space="preserve"> </w:t>
      </w:r>
      <w:r w:rsidRPr="00B05AF8">
        <w:rPr>
          <w:rFonts w:asciiTheme="majorHAnsi" w:eastAsia="Times New Roman" w:hAnsiTheme="majorHAnsi" w:cstheme="majorHAnsi"/>
          <w:b/>
          <w:sz w:val="22"/>
        </w:rPr>
        <w:t xml:space="preserve">KENKĖJŲ KONTROLĖS (DEZINSEKCIJOS IR DERATIZACIJOS) PASLAUGOS </w:t>
      </w:r>
    </w:p>
    <w:p w14:paraId="4513E833" w14:textId="77777777" w:rsidR="00BF0268" w:rsidRPr="00B05AF8" w:rsidRDefault="00BF0268" w:rsidP="00BF0268">
      <w:pPr>
        <w:jc w:val="center"/>
        <w:rPr>
          <w:rFonts w:asciiTheme="majorHAnsi" w:eastAsia="Times New Roman" w:hAnsiTheme="majorHAnsi" w:cstheme="majorHAnsi"/>
          <w:b/>
          <w:sz w:val="22"/>
        </w:rPr>
      </w:pPr>
      <w:r w:rsidRPr="00B05AF8">
        <w:rPr>
          <w:rFonts w:asciiTheme="majorHAnsi" w:eastAsia="Times New Roman" w:hAnsiTheme="majorHAnsi" w:cstheme="majorHAnsi"/>
          <w:b/>
          <w:sz w:val="22"/>
        </w:rPr>
        <w:t xml:space="preserve">TECHNINĖ SPECIFIKACIJA </w:t>
      </w:r>
    </w:p>
    <w:p w14:paraId="00C8713E" w14:textId="77777777" w:rsidR="00BF0268" w:rsidRPr="00B05AF8" w:rsidRDefault="00BF0268" w:rsidP="00BF0268">
      <w:pPr>
        <w:tabs>
          <w:tab w:val="left" w:pos="752"/>
          <w:tab w:val="right" w:pos="10292"/>
        </w:tabs>
        <w:ind w:right="-178"/>
        <w:jc w:val="right"/>
        <w:rPr>
          <w:rFonts w:asciiTheme="majorHAnsi" w:hAnsiTheme="majorHAnsi" w:cstheme="majorHAnsi"/>
          <w:sz w:val="22"/>
        </w:rPr>
      </w:pPr>
    </w:p>
    <w:p w14:paraId="1C2D2074" w14:textId="4A50FC6E" w:rsidR="00BF0268" w:rsidRPr="00312161" w:rsidRDefault="00BF0268" w:rsidP="00312161">
      <w:pPr>
        <w:numPr>
          <w:ilvl w:val="0"/>
          <w:numId w:val="31"/>
        </w:numPr>
        <w:tabs>
          <w:tab w:val="left" w:pos="810"/>
        </w:tabs>
        <w:suppressAutoHyphens w:val="0"/>
        <w:autoSpaceDN/>
        <w:spacing w:after="0" w:line="360" w:lineRule="auto"/>
        <w:ind w:firstLine="540"/>
        <w:jc w:val="both"/>
        <w:textAlignment w:val="auto"/>
        <w:rPr>
          <w:rFonts w:ascii="Calibri Light" w:hAnsi="Calibri Light" w:cs="Calibri Light"/>
          <w:sz w:val="22"/>
        </w:rPr>
      </w:pPr>
      <w:r w:rsidRPr="00312161">
        <w:rPr>
          <w:rFonts w:ascii="Calibri Light" w:eastAsia="SimSun" w:hAnsi="Calibri Light" w:cs="Calibri Light"/>
          <w:sz w:val="22"/>
        </w:rPr>
        <w:t>Perkančioji organizacija perka kenkėjų kontrolės paslaugas (toliau – Paslaugos). Kenkėjų kontrolės paslaugas apima dezinsekcijos ir deratizacijos kontrolės paslaugos kurias reikia teikti adresu Žygimantų g. 8, Vilnius.</w:t>
      </w:r>
      <w:r w:rsidR="007A3BB3" w:rsidRPr="00312161">
        <w:rPr>
          <w:rFonts w:ascii="Calibri Light" w:eastAsia="SimSun" w:hAnsi="Calibri Light" w:cs="Calibri Light"/>
          <w:sz w:val="22"/>
        </w:rPr>
        <w:t xml:space="preserve"> </w:t>
      </w:r>
      <w:r w:rsidRPr="00312161">
        <w:rPr>
          <w:rFonts w:ascii="Calibri Light" w:hAnsi="Calibri Light" w:cs="Calibri Light"/>
          <w:sz w:val="22"/>
        </w:rPr>
        <w:t>Teikdamas paslaugas Paslaugų teikėjas turi:</w:t>
      </w:r>
    </w:p>
    <w:p w14:paraId="0A42C4B8" w14:textId="77777777" w:rsidR="00BF0268" w:rsidRPr="00312161" w:rsidRDefault="00BF0268" w:rsidP="00312161">
      <w:pPr>
        <w:numPr>
          <w:ilvl w:val="0"/>
          <w:numId w:val="31"/>
        </w:numPr>
        <w:tabs>
          <w:tab w:val="left" w:pos="0"/>
          <w:tab w:val="left" w:pos="993"/>
        </w:tabs>
        <w:spacing w:after="0" w:line="360" w:lineRule="auto"/>
        <w:ind w:firstLine="540"/>
        <w:jc w:val="both"/>
        <w:textAlignment w:val="auto"/>
        <w:rPr>
          <w:rFonts w:ascii="Calibri Light" w:hAnsi="Calibri Light" w:cs="Calibri Light"/>
          <w:sz w:val="22"/>
        </w:rPr>
      </w:pPr>
      <w:r w:rsidRPr="00312161">
        <w:rPr>
          <w:rFonts w:ascii="Calibri Light" w:hAnsi="Calibri Light" w:cs="Calibri Light"/>
          <w:sz w:val="22"/>
        </w:rPr>
        <w:t>Vadovautis Lietuvos higienos norma HN 90:2011 „Dezinfekcijos, dezinsekcijos ir deratizacijos bendrieji saugos reikalavimai“, patvirtinta Lietuvos Respublikos sveikatos apsaugos ministro 2011 m. balandžio 7 d. įsakymu Nr. V-327 „Dėl Lietuvos higienos normos HN 90:2011 „Dezinfekcijos, dezinsekcijos ir deratizacijos bendrieji saugos reikalavimai“ patvirtinimo“.</w:t>
      </w:r>
    </w:p>
    <w:p w14:paraId="3E817603" w14:textId="77777777" w:rsidR="00BF0268" w:rsidRPr="00312161" w:rsidRDefault="00BF0268" w:rsidP="00312161">
      <w:pPr>
        <w:pStyle w:val="Sraopastraipa"/>
        <w:numPr>
          <w:ilvl w:val="0"/>
          <w:numId w:val="31"/>
        </w:numPr>
        <w:tabs>
          <w:tab w:val="left" w:pos="0"/>
          <w:tab w:val="left" w:pos="993"/>
          <w:tab w:val="left" w:pos="1843"/>
        </w:tabs>
        <w:spacing w:after="0" w:line="360" w:lineRule="auto"/>
        <w:ind w:left="0" w:firstLine="540"/>
        <w:jc w:val="both"/>
        <w:textAlignment w:val="auto"/>
        <w:rPr>
          <w:rFonts w:ascii="Calibri Light" w:hAnsi="Calibri Light" w:cs="Calibri Light"/>
          <w:sz w:val="22"/>
          <w:lang w:eastAsia="lt-LT"/>
        </w:rPr>
      </w:pPr>
      <w:r w:rsidRPr="00312161">
        <w:rPr>
          <w:rFonts w:ascii="Calibri Light" w:hAnsi="Calibri Light" w:cs="Calibri Light"/>
          <w:sz w:val="22"/>
          <w:lang w:eastAsia="lt-LT"/>
        </w:rPr>
        <w:t>Vadovautis Privalomojo profilaktinio aplinkos kenksmingumo pašalinimo (dezinfekcijos, dezinsekcijos, deratizacijos) tvarkos aprašu, patvirtintu Lietuvos Respublikos sveikatos apsaugos ministro 2009 m. vasario 2 d. įsakymu Nr. V-55 „Dėl Privalomojo profilaktinio aplinkos kenksmingumo pašalinimo (dezinfekcijos, dezinsekcijos, deratizacijos) tvarkos aprašo patvirtinimo“.</w:t>
      </w:r>
    </w:p>
    <w:p w14:paraId="079924E7" w14:textId="77777777" w:rsidR="00BF0268" w:rsidRPr="00312161" w:rsidRDefault="00BF0268" w:rsidP="00312161">
      <w:pPr>
        <w:tabs>
          <w:tab w:val="left" w:pos="0"/>
          <w:tab w:val="left" w:pos="993"/>
          <w:tab w:val="left" w:pos="1070"/>
        </w:tabs>
        <w:spacing w:after="0" w:line="360" w:lineRule="auto"/>
        <w:ind w:firstLine="567"/>
        <w:jc w:val="both"/>
        <w:rPr>
          <w:rFonts w:ascii="Calibri Light" w:hAnsi="Calibri Light" w:cs="Calibri Light"/>
          <w:sz w:val="22"/>
        </w:rPr>
      </w:pPr>
      <w:r w:rsidRPr="00312161">
        <w:rPr>
          <w:rFonts w:ascii="Calibri Light" w:hAnsi="Calibri Light" w:cs="Calibri Light"/>
          <w:sz w:val="22"/>
        </w:rPr>
        <w:t>4.</w:t>
      </w:r>
      <w:r w:rsidRPr="00312161">
        <w:rPr>
          <w:rFonts w:ascii="Calibri Light" w:hAnsi="Calibri Light" w:cs="Calibri Light"/>
          <w:sz w:val="22"/>
        </w:rPr>
        <w:tab/>
        <w:t>Atlikęs aplinkos kenksmingumo pašalinimą (dezinsekciją, deratizaciją), duomenis apie atliktus darbus įrašyti į kenkėjų stebėjimo ir naikinimo darbų atlikimo (registravimo) žurnalą. Tinkamai vesti kenkėjų kontrolei reikalingą dokumentaciją.</w:t>
      </w:r>
    </w:p>
    <w:p w14:paraId="19295895" w14:textId="77777777" w:rsidR="00BF0268" w:rsidRPr="00312161" w:rsidRDefault="00BF0268" w:rsidP="00312161">
      <w:pPr>
        <w:tabs>
          <w:tab w:val="left" w:pos="0"/>
          <w:tab w:val="left" w:pos="993"/>
          <w:tab w:val="left" w:pos="1070"/>
        </w:tabs>
        <w:spacing w:after="0" w:line="360" w:lineRule="auto"/>
        <w:ind w:firstLine="567"/>
        <w:jc w:val="both"/>
        <w:rPr>
          <w:rFonts w:ascii="Calibri Light" w:hAnsi="Calibri Light" w:cs="Calibri Light"/>
          <w:sz w:val="22"/>
        </w:rPr>
      </w:pPr>
      <w:r w:rsidRPr="00312161">
        <w:rPr>
          <w:rFonts w:ascii="Calibri Light" w:hAnsi="Calibri Light" w:cs="Calibri Light"/>
          <w:sz w:val="22"/>
        </w:rPr>
        <w:t>5.</w:t>
      </w:r>
      <w:r w:rsidRPr="00312161">
        <w:rPr>
          <w:rFonts w:ascii="Calibri Light" w:hAnsi="Calibri Light" w:cs="Calibri Light"/>
          <w:sz w:val="22"/>
        </w:rPr>
        <w:tab/>
        <w:t>Dezinfekcijai, dezinsekcijai, deratizacijai naudojamos priemonės turi būti naudojamos pagal jų gamintojo nurodytą paskirtį, naudojimo instrukcijas ir turi būti teisės aktų nustatyta tvarka įteisintos.</w:t>
      </w:r>
    </w:p>
    <w:p w14:paraId="62381B7A" w14:textId="77777777" w:rsidR="00BF0268" w:rsidRPr="00312161" w:rsidRDefault="00BF0268" w:rsidP="00312161">
      <w:pPr>
        <w:pStyle w:val="Sraopastraipa"/>
        <w:numPr>
          <w:ilvl w:val="0"/>
          <w:numId w:val="32"/>
        </w:numPr>
        <w:tabs>
          <w:tab w:val="left" w:pos="0"/>
          <w:tab w:val="left" w:pos="993"/>
          <w:tab w:val="left" w:pos="1070"/>
        </w:tabs>
        <w:spacing w:after="0" w:line="360" w:lineRule="auto"/>
        <w:ind w:left="0" w:firstLine="567"/>
        <w:jc w:val="both"/>
        <w:textAlignment w:val="auto"/>
        <w:rPr>
          <w:rFonts w:ascii="Calibri Light" w:hAnsi="Calibri Light" w:cs="Calibri Light"/>
          <w:sz w:val="22"/>
          <w:lang w:eastAsia="lt-LT"/>
        </w:rPr>
      </w:pPr>
      <w:r w:rsidRPr="00312161">
        <w:rPr>
          <w:rFonts w:ascii="Calibri Light" w:hAnsi="Calibri Light" w:cs="Calibri Light"/>
          <w:sz w:val="22"/>
          <w:lang w:eastAsia="lt-LT"/>
        </w:rPr>
        <w:t>Konsultuoti ir pateikti pasiūlymus sanitarinių–higieninių priemonių taikymo klausimais.</w:t>
      </w:r>
    </w:p>
    <w:p w14:paraId="1D82FEE0" w14:textId="77777777" w:rsidR="00BF0268" w:rsidRPr="00312161" w:rsidRDefault="00BF0268" w:rsidP="00312161">
      <w:pPr>
        <w:pStyle w:val="Sraopastraipa"/>
        <w:numPr>
          <w:ilvl w:val="0"/>
          <w:numId w:val="32"/>
        </w:numPr>
        <w:tabs>
          <w:tab w:val="left" w:pos="0"/>
          <w:tab w:val="left" w:pos="709"/>
          <w:tab w:val="left" w:pos="1070"/>
        </w:tabs>
        <w:spacing w:after="0" w:line="360" w:lineRule="auto"/>
        <w:ind w:left="0" w:firstLine="567"/>
        <w:jc w:val="both"/>
        <w:textAlignment w:val="auto"/>
        <w:rPr>
          <w:rFonts w:ascii="Calibri Light" w:eastAsia="SimSun" w:hAnsi="Calibri Light" w:cs="Calibri Light"/>
          <w:sz w:val="22"/>
        </w:rPr>
      </w:pPr>
      <w:r w:rsidRPr="00312161">
        <w:rPr>
          <w:rFonts w:ascii="Calibri Light" w:eastAsia="SimSun" w:hAnsi="Calibri Light" w:cs="Calibri Light"/>
          <w:sz w:val="22"/>
        </w:rPr>
        <w:t xml:space="preserve">Paslaugų teikimo laikotarpis – 36 mėn., arba kol bus išnaudota sutartyje numatyta suma, tačiau bendras Paslaugų teikimo laikotarpis negali būti ilgesnis nei 36 (trisdešimt šeši) mėnesiai. </w:t>
      </w:r>
    </w:p>
    <w:p w14:paraId="10F83E51" w14:textId="77777777" w:rsidR="007A3BB3" w:rsidRPr="00312161" w:rsidRDefault="007A3BB3" w:rsidP="00312161">
      <w:pPr>
        <w:pStyle w:val="Sraopastraipa"/>
        <w:tabs>
          <w:tab w:val="left" w:pos="0"/>
          <w:tab w:val="left" w:pos="993"/>
          <w:tab w:val="left" w:pos="1070"/>
        </w:tabs>
        <w:spacing w:after="0" w:line="360" w:lineRule="auto"/>
        <w:ind w:left="0"/>
        <w:jc w:val="both"/>
        <w:textAlignment w:val="auto"/>
        <w:rPr>
          <w:rFonts w:ascii="Calibri Light" w:eastAsia="SimSun" w:hAnsi="Calibri Light" w:cs="Calibri Light"/>
          <w:sz w:val="22"/>
        </w:rPr>
      </w:pPr>
    </w:p>
    <w:p w14:paraId="3C9BDD0F" w14:textId="2CFA14AF" w:rsidR="00BF0268" w:rsidRPr="00312161" w:rsidRDefault="00BF0268" w:rsidP="007A3BB3">
      <w:pPr>
        <w:pStyle w:val="Sraopastraipa"/>
        <w:numPr>
          <w:ilvl w:val="0"/>
          <w:numId w:val="32"/>
        </w:numPr>
        <w:tabs>
          <w:tab w:val="left" w:pos="0"/>
          <w:tab w:val="left" w:pos="993"/>
          <w:tab w:val="left" w:pos="1070"/>
        </w:tabs>
        <w:spacing w:after="0" w:line="240" w:lineRule="auto"/>
        <w:ind w:left="567" w:firstLine="0"/>
        <w:jc w:val="both"/>
        <w:textAlignment w:val="auto"/>
        <w:rPr>
          <w:rFonts w:ascii="Calibri Light" w:eastAsia="SimSun" w:hAnsi="Calibri Light" w:cs="Calibri Light"/>
          <w:sz w:val="22"/>
        </w:rPr>
      </w:pPr>
      <w:r w:rsidRPr="00312161">
        <w:rPr>
          <w:rFonts w:ascii="Calibri Light" w:eastAsia="SimSun" w:hAnsi="Calibri Light" w:cs="Calibri Light"/>
          <w:sz w:val="22"/>
        </w:rPr>
        <w:t xml:space="preserve">Techniniai reikalavimai: </w:t>
      </w:r>
    </w:p>
    <w:tbl>
      <w:tblPr>
        <w:tblStyle w:val="Lentelstinklelis"/>
        <w:tblW w:w="0" w:type="auto"/>
        <w:tblInd w:w="150" w:type="dxa"/>
        <w:tblLook w:val="04A0" w:firstRow="1" w:lastRow="0" w:firstColumn="1" w:lastColumn="0" w:noHBand="0" w:noVBand="1"/>
      </w:tblPr>
      <w:tblGrid>
        <w:gridCol w:w="989"/>
        <w:gridCol w:w="8489"/>
      </w:tblGrid>
      <w:tr w:rsidR="00BF0268" w:rsidRPr="00312161" w14:paraId="6CA727D7" w14:textId="77777777" w:rsidTr="007A3BB3">
        <w:tc>
          <w:tcPr>
            <w:tcW w:w="989" w:type="dxa"/>
            <w:shd w:val="clear" w:color="auto" w:fill="F2F2F2" w:themeFill="background1" w:themeFillShade="F2"/>
          </w:tcPr>
          <w:p w14:paraId="3D3FB66D" w14:textId="77777777" w:rsidR="00B05AF8" w:rsidRPr="00312161" w:rsidRDefault="00BF0268" w:rsidP="00975EA9">
            <w:pPr>
              <w:pStyle w:val="Sraopastraipa"/>
              <w:tabs>
                <w:tab w:val="left" w:pos="0"/>
                <w:tab w:val="left" w:pos="993"/>
                <w:tab w:val="left" w:pos="1070"/>
              </w:tabs>
              <w:spacing w:after="0" w:line="240" w:lineRule="auto"/>
              <w:ind w:left="0"/>
              <w:jc w:val="both"/>
              <w:rPr>
                <w:rFonts w:ascii="Calibri Light" w:eastAsia="SimSun" w:hAnsi="Calibri Light" w:cs="Calibri Light"/>
                <w:b/>
                <w:bCs/>
                <w:sz w:val="22"/>
                <w:szCs w:val="22"/>
              </w:rPr>
            </w:pPr>
            <w:r w:rsidRPr="00312161">
              <w:rPr>
                <w:rFonts w:ascii="Calibri Light" w:eastAsia="SimSun" w:hAnsi="Calibri Light" w:cs="Calibri Light"/>
                <w:b/>
                <w:bCs/>
                <w:sz w:val="22"/>
                <w:szCs w:val="22"/>
              </w:rPr>
              <w:t xml:space="preserve">Eil. </w:t>
            </w:r>
          </w:p>
          <w:p w14:paraId="427C4E82" w14:textId="35A95C1E" w:rsidR="00BF0268" w:rsidRPr="00312161" w:rsidRDefault="00BF0268" w:rsidP="00975EA9">
            <w:pPr>
              <w:pStyle w:val="Sraopastraipa"/>
              <w:tabs>
                <w:tab w:val="left" w:pos="0"/>
                <w:tab w:val="left" w:pos="993"/>
                <w:tab w:val="left" w:pos="1070"/>
              </w:tabs>
              <w:spacing w:after="0" w:line="240" w:lineRule="auto"/>
              <w:ind w:left="0"/>
              <w:jc w:val="both"/>
              <w:rPr>
                <w:rFonts w:ascii="Calibri Light" w:eastAsia="SimSun" w:hAnsi="Calibri Light" w:cs="Calibri Light"/>
                <w:b/>
                <w:bCs/>
                <w:sz w:val="22"/>
                <w:szCs w:val="22"/>
              </w:rPr>
            </w:pPr>
            <w:r w:rsidRPr="00312161">
              <w:rPr>
                <w:rFonts w:ascii="Calibri Light" w:eastAsia="SimSun" w:hAnsi="Calibri Light" w:cs="Calibri Light"/>
                <w:b/>
                <w:bCs/>
                <w:sz w:val="22"/>
                <w:szCs w:val="22"/>
              </w:rPr>
              <w:t>Nr.</w:t>
            </w:r>
          </w:p>
        </w:tc>
        <w:tc>
          <w:tcPr>
            <w:tcW w:w="8489" w:type="dxa"/>
            <w:shd w:val="clear" w:color="auto" w:fill="F2F2F2" w:themeFill="background1" w:themeFillShade="F2"/>
          </w:tcPr>
          <w:p w14:paraId="35DCA4B3" w14:textId="77777777" w:rsidR="00BF0268" w:rsidRPr="00312161" w:rsidRDefault="00BF0268" w:rsidP="00975EA9">
            <w:pPr>
              <w:pStyle w:val="Sraopastraipa"/>
              <w:tabs>
                <w:tab w:val="left" w:pos="0"/>
                <w:tab w:val="left" w:pos="993"/>
                <w:tab w:val="left" w:pos="1070"/>
              </w:tabs>
              <w:spacing w:after="0" w:line="240" w:lineRule="auto"/>
              <w:ind w:left="0"/>
              <w:jc w:val="center"/>
              <w:rPr>
                <w:rFonts w:ascii="Calibri Light" w:eastAsia="SimSun" w:hAnsi="Calibri Light" w:cs="Calibri Light"/>
                <w:b/>
                <w:bCs/>
                <w:sz w:val="22"/>
                <w:szCs w:val="22"/>
              </w:rPr>
            </w:pPr>
            <w:r w:rsidRPr="00312161">
              <w:rPr>
                <w:rFonts w:ascii="Calibri Light" w:eastAsia="SimSun" w:hAnsi="Calibri Light" w:cs="Calibri Light"/>
                <w:b/>
                <w:bCs/>
                <w:sz w:val="22"/>
                <w:szCs w:val="22"/>
              </w:rPr>
              <w:t>Techniniai reikalavimai</w:t>
            </w:r>
          </w:p>
        </w:tc>
      </w:tr>
      <w:tr w:rsidR="00BF0268" w:rsidRPr="00312161" w14:paraId="47547F85" w14:textId="77777777" w:rsidTr="007A3BB3">
        <w:tc>
          <w:tcPr>
            <w:tcW w:w="989" w:type="dxa"/>
          </w:tcPr>
          <w:p w14:paraId="63B04183" w14:textId="77777777" w:rsidR="00BF0268" w:rsidRPr="00312161" w:rsidRDefault="00BF0268" w:rsidP="00975EA9">
            <w:pPr>
              <w:pStyle w:val="Sraopastraipa"/>
              <w:tabs>
                <w:tab w:val="left" w:pos="0"/>
                <w:tab w:val="left" w:pos="993"/>
                <w:tab w:val="left" w:pos="1070"/>
              </w:tabs>
              <w:spacing w:after="0" w:line="240" w:lineRule="auto"/>
              <w:ind w:left="0"/>
              <w:jc w:val="center"/>
              <w:rPr>
                <w:rFonts w:ascii="Calibri Light" w:eastAsia="SimSun" w:hAnsi="Calibri Light" w:cs="Calibri Light"/>
                <w:sz w:val="22"/>
                <w:szCs w:val="22"/>
              </w:rPr>
            </w:pPr>
            <w:r w:rsidRPr="00312161">
              <w:rPr>
                <w:rFonts w:ascii="Calibri Light" w:eastAsia="SimSun" w:hAnsi="Calibri Light" w:cs="Calibri Light"/>
                <w:sz w:val="22"/>
                <w:szCs w:val="22"/>
              </w:rPr>
              <w:t>1</w:t>
            </w:r>
          </w:p>
        </w:tc>
        <w:tc>
          <w:tcPr>
            <w:tcW w:w="8489" w:type="dxa"/>
          </w:tcPr>
          <w:p w14:paraId="7BCE39B2" w14:textId="77777777" w:rsidR="00BF0268" w:rsidRPr="00312161" w:rsidRDefault="00BF0268" w:rsidP="00975EA9">
            <w:pPr>
              <w:pStyle w:val="Sraopastraipa"/>
              <w:tabs>
                <w:tab w:val="left" w:pos="0"/>
                <w:tab w:val="left" w:pos="993"/>
                <w:tab w:val="left" w:pos="1070"/>
              </w:tabs>
              <w:spacing w:after="0" w:line="240" w:lineRule="auto"/>
              <w:ind w:left="0"/>
              <w:jc w:val="both"/>
              <w:rPr>
                <w:rFonts w:ascii="Calibri Light" w:eastAsia="SimSun" w:hAnsi="Calibri Light" w:cs="Calibri Light"/>
                <w:sz w:val="22"/>
                <w:szCs w:val="22"/>
              </w:rPr>
            </w:pPr>
            <w:r w:rsidRPr="00312161">
              <w:rPr>
                <w:rFonts w:ascii="Calibri Light" w:eastAsia="SimSun" w:hAnsi="Calibri Light" w:cs="Calibri Light"/>
                <w:sz w:val="22"/>
                <w:szCs w:val="22"/>
              </w:rPr>
              <w:t xml:space="preserve">Pagal suderintą grafiką (užsakymą) atvykti ir atlikti: </w:t>
            </w:r>
          </w:p>
          <w:p w14:paraId="31884C37" w14:textId="77777777" w:rsidR="00BF0268" w:rsidRPr="00312161" w:rsidRDefault="00BF0268" w:rsidP="00975EA9">
            <w:pPr>
              <w:pStyle w:val="Sraopastraipa"/>
              <w:tabs>
                <w:tab w:val="left" w:pos="0"/>
                <w:tab w:val="left" w:pos="993"/>
                <w:tab w:val="left" w:pos="1070"/>
              </w:tabs>
              <w:spacing w:after="0" w:line="240" w:lineRule="auto"/>
              <w:ind w:left="0"/>
              <w:jc w:val="both"/>
              <w:rPr>
                <w:rFonts w:ascii="Calibri Light" w:eastAsia="SimSun" w:hAnsi="Calibri Light" w:cs="Calibri Light"/>
                <w:sz w:val="22"/>
                <w:szCs w:val="22"/>
              </w:rPr>
            </w:pPr>
            <w:r w:rsidRPr="00312161">
              <w:rPr>
                <w:rFonts w:ascii="Calibri Light" w:eastAsia="SimSun" w:hAnsi="Calibri Light" w:cs="Calibri Light"/>
                <w:sz w:val="22"/>
                <w:szCs w:val="22"/>
              </w:rPr>
              <w:t xml:space="preserve">1.1. dezinsekciją – vabzdžių (tarakonų, skruzdėlių, musių (toliau vadinama kenkėjai) kontrolę ir naikinimą; </w:t>
            </w:r>
          </w:p>
          <w:p w14:paraId="54E098D8" w14:textId="77777777" w:rsidR="00BF0268" w:rsidRPr="00312161" w:rsidRDefault="00BF0268" w:rsidP="00975EA9">
            <w:pPr>
              <w:pStyle w:val="Sraopastraipa"/>
              <w:tabs>
                <w:tab w:val="left" w:pos="0"/>
                <w:tab w:val="left" w:pos="993"/>
                <w:tab w:val="left" w:pos="1070"/>
              </w:tabs>
              <w:spacing w:after="0" w:line="240" w:lineRule="auto"/>
              <w:ind w:left="0"/>
              <w:jc w:val="both"/>
              <w:rPr>
                <w:rFonts w:ascii="Calibri Light" w:eastAsia="SimSun" w:hAnsi="Calibri Light" w:cs="Calibri Light"/>
                <w:sz w:val="22"/>
                <w:szCs w:val="22"/>
              </w:rPr>
            </w:pPr>
            <w:r w:rsidRPr="00312161">
              <w:rPr>
                <w:rFonts w:ascii="Calibri Light" w:eastAsia="SimSun" w:hAnsi="Calibri Light" w:cs="Calibri Light"/>
                <w:sz w:val="22"/>
                <w:szCs w:val="22"/>
              </w:rPr>
              <w:t xml:space="preserve">1.2. Deratizaciją – graužikų (pelių, žiurkių kontrolę ir naikinimą). </w:t>
            </w:r>
          </w:p>
        </w:tc>
      </w:tr>
      <w:tr w:rsidR="00BF0268" w:rsidRPr="00312161" w14:paraId="1317F935" w14:textId="77777777" w:rsidTr="007A3BB3">
        <w:tc>
          <w:tcPr>
            <w:tcW w:w="989" w:type="dxa"/>
          </w:tcPr>
          <w:p w14:paraId="305E902D" w14:textId="52D9212C" w:rsidR="00BF0268" w:rsidRPr="00312161" w:rsidRDefault="00213C4A" w:rsidP="00975EA9">
            <w:pPr>
              <w:pStyle w:val="Sraopastraipa"/>
              <w:tabs>
                <w:tab w:val="left" w:pos="0"/>
                <w:tab w:val="left" w:pos="993"/>
                <w:tab w:val="left" w:pos="1070"/>
              </w:tabs>
              <w:spacing w:after="0" w:line="240" w:lineRule="auto"/>
              <w:ind w:left="0"/>
              <w:jc w:val="center"/>
              <w:rPr>
                <w:rFonts w:ascii="Calibri Light" w:eastAsia="SimSun" w:hAnsi="Calibri Light" w:cs="Calibri Light"/>
                <w:sz w:val="22"/>
                <w:szCs w:val="22"/>
              </w:rPr>
            </w:pPr>
            <w:r w:rsidRPr="00312161">
              <w:rPr>
                <w:rFonts w:ascii="Calibri Light" w:eastAsia="SimSun" w:hAnsi="Calibri Light" w:cs="Calibri Light"/>
                <w:sz w:val="22"/>
                <w:szCs w:val="22"/>
              </w:rPr>
              <w:t>2</w:t>
            </w:r>
          </w:p>
        </w:tc>
        <w:tc>
          <w:tcPr>
            <w:tcW w:w="8489" w:type="dxa"/>
          </w:tcPr>
          <w:p w14:paraId="36CDE005" w14:textId="77777777" w:rsidR="00BF0268" w:rsidRPr="00312161" w:rsidRDefault="00BF0268" w:rsidP="00975EA9">
            <w:pPr>
              <w:pStyle w:val="Sraopastraipa"/>
              <w:tabs>
                <w:tab w:val="left" w:pos="0"/>
                <w:tab w:val="left" w:pos="993"/>
                <w:tab w:val="left" w:pos="1070"/>
              </w:tabs>
              <w:spacing w:after="0" w:line="240" w:lineRule="auto"/>
              <w:ind w:left="0"/>
              <w:jc w:val="both"/>
              <w:rPr>
                <w:rFonts w:ascii="Calibri Light" w:eastAsia="SimSun" w:hAnsi="Calibri Light" w:cs="Calibri Light"/>
                <w:sz w:val="22"/>
                <w:szCs w:val="22"/>
              </w:rPr>
            </w:pPr>
            <w:r w:rsidRPr="00312161">
              <w:rPr>
                <w:rFonts w:ascii="Calibri Light" w:eastAsia="SimSun" w:hAnsi="Calibri Light" w:cs="Calibri Light"/>
                <w:sz w:val="22"/>
                <w:szCs w:val="22"/>
              </w:rPr>
              <w:t>Preparatus ir priemones įskaičiuoti į kenkėjų kontrolės ir naikinimo paslaugą. Stebėti ar objektuose neatsirado išvardintų kenkėjų, laiku organizuoti jų naikinimo darbus ir darbus pagal gautus atskirus užsakymus.</w:t>
            </w:r>
          </w:p>
        </w:tc>
      </w:tr>
      <w:tr w:rsidR="00BF0268" w:rsidRPr="00312161" w14:paraId="025E7AAB" w14:textId="77777777" w:rsidTr="007A3BB3">
        <w:tc>
          <w:tcPr>
            <w:tcW w:w="989" w:type="dxa"/>
          </w:tcPr>
          <w:p w14:paraId="19C0347B" w14:textId="6EDA7A1E" w:rsidR="00BF0268" w:rsidRPr="00312161" w:rsidRDefault="00213C4A" w:rsidP="00975EA9">
            <w:pPr>
              <w:pStyle w:val="Sraopastraipa"/>
              <w:tabs>
                <w:tab w:val="left" w:pos="0"/>
                <w:tab w:val="left" w:pos="993"/>
                <w:tab w:val="left" w:pos="1070"/>
              </w:tabs>
              <w:spacing w:after="0" w:line="240" w:lineRule="auto"/>
              <w:ind w:left="0"/>
              <w:jc w:val="center"/>
              <w:rPr>
                <w:rFonts w:ascii="Calibri Light" w:eastAsia="SimSun" w:hAnsi="Calibri Light" w:cs="Calibri Light"/>
                <w:sz w:val="22"/>
                <w:szCs w:val="22"/>
              </w:rPr>
            </w:pPr>
            <w:r w:rsidRPr="00312161">
              <w:rPr>
                <w:rFonts w:ascii="Calibri Light" w:eastAsia="SimSun" w:hAnsi="Calibri Light" w:cs="Calibri Light"/>
                <w:sz w:val="22"/>
                <w:szCs w:val="22"/>
              </w:rPr>
              <w:t>3</w:t>
            </w:r>
          </w:p>
        </w:tc>
        <w:tc>
          <w:tcPr>
            <w:tcW w:w="8489" w:type="dxa"/>
          </w:tcPr>
          <w:p w14:paraId="7DAA1E6F" w14:textId="77777777" w:rsidR="00BF0268" w:rsidRPr="00312161" w:rsidRDefault="00BF0268" w:rsidP="00975EA9">
            <w:pPr>
              <w:pStyle w:val="Sraopastraipa"/>
              <w:tabs>
                <w:tab w:val="left" w:pos="0"/>
                <w:tab w:val="left" w:pos="993"/>
                <w:tab w:val="left" w:pos="1070"/>
              </w:tabs>
              <w:spacing w:after="0" w:line="240" w:lineRule="auto"/>
              <w:ind w:left="0"/>
              <w:jc w:val="both"/>
              <w:rPr>
                <w:rFonts w:ascii="Calibri Light" w:eastAsia="SimSun" w:hAnsi="Calibri Light" w:cs="Calibri Light"/>
                <w:sz w:val="22"/>
                <w:szCs w:val="22"/>
              </w:rPr>
            </w:pPr>
            <w:r w:rsidRPr="00312161">
              <w:rPr>
                <w:rFonts w:ascii="Calibri Light" w:eastAsia="SimSun" w:hAnsi="Calibri Light" w:cs="Calibri Light"/>
                <w:sz w:val="22"/>
                <w:szCs w:val="22"/>
              </w:rPr>
              <w:t xml:space="preserve">Atlikti kenkėjų monitoringo, kontrolės ir naikinimo darbus naudojant tik autorizuotus </w:t>
            </w:r>
            <w:proofErr w:type="spellStart"/>
            <w:r w:rsidRPr="00312161">
              <w:rPr>
                <w:rFonts w:ascii="Calibri Light" w:eastAsia="SimSun" w:hAnsi="Calibri Light" w:cs="Calibri Light"/>
                <w:sz w:val="22"/>
                <w:szCs w:val="22"/>
              </w:rPr>
              <w:t>biocidus</w:t>
            </w:r>
            <w:proofErr w:type="spellEnd"/>
            <w:r w:rsidRPr="00312161">
              <w:rPr>
                <w:rFonts w:ascii="Calibri Light" w:eastAsia="SimSun" w:hAnsi="Calibri Light" w:cs="Calibri Light"/>
                <w:sz w:val="22"/>
                <w:szCs w:val="22"/>
              </w:rPr>
              <w:t xml:space="preserve"> ir kitas priemones.</w:t>
            </w:r>
          </w:p>
        </w:tc>
      </w:tr>
    </w:tbl>
    <w:p w14:paraId="7D94ACC9" w14:textId="77777777" w:rsidR="00BF0268" w:rsidRPr="00312161" w:rsidRDefault="00BF0268" w:rsidP="00BF0268">
      <w:pPr>
        <w:rPr>
          <w:rFonts w:ascii="Calibri Light" w:hAnsi="Calibri Light" w:cs="Calibri Light"/>
          <w:b/>
          <w:bCs/>
          <w:sz w:val="22"/>
        </w:rPr>
      </w:pPr>
    </w:p>
    <w:p w14:paraId="125B5396" w14:textId="1535B9CC" w:rsidR="00BF0268" w:rsidRPr="00312161" w:rsidRDefault="00BF0268" w:rsidP="0059422D">
      <w:pPr>
        <w:pStyle w:val="Sraopastraipa"/>
        <w:numPr>
          <w:ilvl w:val="0"/>
          <w:numId w:val="32"/>
        </w:numPr>
        <w:suppressAutoHyphens w:val="0"/>
        <w:autoSpaceDN/>
        <w:spacing w:after="0"/>
        <w:jc w:val="both"/>
        <w:textAlignment w:val="auto"/>
        <w:rPr>
          <w:rFonts w:ascii="Calibri Light" w:hAnsi="Calibri Light" w:cs="Calibri Light"/>
          <w:sz w:val="22"/>
        </w:rPr>
      </w:pPr>
      <w:r w:rsidRPr="00312161">
        <w:rPr>
          <w:rFonts w:ascii="Calibri Light" w:hAnsi="Calibri Light" w:cs="Calibri Light"/>
          <w:sz w:val="22"/>
        </w:rPr>
        <w:lastRenderedPageBreak/>
        <w:t xml:space="preserve">Paslaugų </w:t>
      </w:r>
      <w:r w:rsidR="007A3BB3" w:rsidRPr="00312161">
        <w:rPr>
          <w:rFonts w:ascii="Calibri Light" w:hAnsi="Calibri Light" w:cs="Calibri Light"/>
          <w:sz w:val="22"/>
        </w:rPr>
        <w:t>teikimo</w:t>
      </w:r>
      <w:r w:rsidRPr="00312161">
        <w:rPr>
          <w:rFonts w:ascii="Calibri Light" w:hAnsi="Calibri Light" w:cs="Calibri Light"/>
          <w:sz w:val="22"/>
        </w:rPr>
        <w:t xml:space="preserve"> apimtys:</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688"/>
        <w:gridCol w:w="2807"/>
        <w:gridCol w:w="1411"/>
        <w:gridCol w:w="1594"/>
        <w:gridCol w:w="1417"/>
      </w:tblGrid>
      <w:tr w:rsidR="00BF0268" w:rsidRPr="00312161" w14:paraId="6B3A62BE" w14:textId="77777777" w:rsidTr="00296F11">
        <w:trPr>
          <w:trHeight w:val="533"/>
        </w:trPr>
        <w:tc>
          <w:tcPr>
            <w:tcW w:w="580" w:type="dxa"/>
            <w:shd w:val="clear" w:color="auto" w:fill="F2F2F2" w:themeFill="background1" w:themeFillShade="F2"/>
            <w:vAlign w:val="center"/>
            <w:hideMark/>
          </w:tcPr>
          <w:p w14:paraId="54A26B38" w14:textId="77777777" w:rsidR="00BF0268" w:rsidRPr="00312161" w:rsidRDefault="00BF0268" w:rsidP="007A3BB3">
            <w:pPr>
              <w:spacing w:after="0" w:line="240" w:lineRule="auto"/>
              <w:jc w:val="center"/>
              <w:rPr>
                <w:rFonts w:ascii="Calibri Light" w:eastAsia="Times New Roman" w:hAnsi="Calibri Light" w:cs="Calibri Light"/>
                <w:b/>
                <w:bCs/>
                <w:color w:val="000000"/>
                <w:sz w:val="22"/>
              </w:rPr>
            </w:pPr>
            <w:r w:rsidRPr="00312161">
              <w:rPr>
                <w:rFonts w:ascii="Calibri Light" w:eastAsia="Times New Roman" w:hAnsi="Calibri Light" w:cs="Calibri Light"/>
                <w:b/>
                <w:bCs/>
                <w:color w:val="000000"/>
                <w:sz w:val="22"/>
              </w:rPr>
              <w:t>Eil. Nr.</w:t>
            </w:r>
          </w:p>
        </w:tc>
        <w:tc>
          <w:tcPr>
            <w:tcW w:w="1688" w:type="dxa"/>
            <w:shd w:val="clear" w:color="auto" w:fill="F2F2F2" w:themeFill="background1" w:themeFillShade="F2"/>
            <w:vAlign w:val="center"/>
            <w:hideMark/>
          </w:tcPr>
          <w:p w14:paraId="75F8395A" w14:textId="304B15CE" w:rsidR="00D90B2C" w:rsidRPr="00312161" w:rsidRDefault="007A3BB3" w:rsidP="007A3BB3">
            <w:pPr>
              <w:spacing w:after="0" w:line="240" w:lineRule="auto"/>
              <w:jc w:val="center"/>
              <w:rPr>
                <w:rFonts w:ascii="Calibri Light" w:eastAsia="Times New Roman" w:hAnsi="Calibri Light" w:cs="Calibri Light"/>
                <w:b/>
                <w:bCs/>
                <w:color w:val="000000"/>
                <w:sz w:val="22"/>
              </w:rPr>
            </w:pPr>
            <w:r w:rsidRPr="00312161">
              <w:rPr>
                <w:rFonts w:ascii="Calibri Light" w:eastAsia="Times New Roman" w:hAnsi="Calibri Light" w:cs="Calibri Light"/>
                <w:b/>
                <w:bCs/>
                <w:color w:val="000000"/>
                <w:sz w:val="22"/>
              </w:rPr>
              <w:t xml:space="preserve"> </w:t>
            </w:r>
            <w:r w:rsidR="00D90B2C" w:rsidRPr="00312161">
              <w:rPr>
                <w:rFonts w:ascii="Calibri Light" w:eastAsia="Times New Roman" w:hAnsi="Calibri Light" w:cs="Calibri Light"/>
                <w:b/>
                <w:bCs/>
                <w:color w:val="000000"/>
                <w:sz w:val="22"/>
              </w:rPr>
              <w:t>Paslaugos pavadinimas</w:t>
            </w:r>
          </w:p>
        </w:tc>
        <w:tc>
          <w:tcPr>
            <w:tcW w:w="2807" w:type="dxa"/>
            <w:shd w:val="clear" w:color="auto" w:fill="F2F2F2" w:themeFill="background1" w:themeFillShade="F2"/>
            <w:vAlign w:val="center"/>
            <w:hideMark/>
          </w:tcPr>
          <w:p w14:paraId="4EBD351E" w14:textId="77777777" w:rsidR="00BF0268" w:rsidRPr="00312161" w:rsidRDefault="00BF0268" w:rsidP="007A3BB3">
            <w:pPr>
              <w:spacing w:after="0" w:line="240" w:lineRule="auto"/>
              <w:jc w:val="center"/>
              <w:rPr>
                <w:rFonts w:ascii="Calibri Light" w:eastAsia="Times New Roman" w:hAnsi="Calibri Light" w:cs="Calibri Light"/>
                <w:b/>
                <w:bCs/>
                <w:color w:val="000000"/>
                <w:sz w:val="22"/>
              </w:rPr>
            </w:pPr>
            <w:r w:rsidRPr="00312161">
              <w:rPr>
                <w:rFonts w:ascii="Calibri Light" w:eastAsia="Times New Roman" w:hAnsi="Calibri Light" w:cs="Calibri Light"/>
                <w:b/>
                <w:bCs/>
                <w:color w:val="000000"/>
                <w:sz w:val="22"/>
              </w:rPr>
              <w:t>Objektų patalpų pavadinimas ir adresas</w:t>
            </w:r>
          </w:p>
        </w:tc>
        <w:tc>
          <w:tcPr>
            <w:tcW w:w="1411" w:type="dxa"/>
            <w:shd w:val="clear" w:color="auto" w:fill="F2F2F2" w:themeFill="background1" w:themeFillShade="F2"/>
            <w:vAlign w:val="center"/>
            <w:hideMark/>
          </w:tcPr>
          <w:p w14:paraId="4BABB0D1" w14:textId="6B2062BF" w:rsidR="00BF0268" w:rsidRPr="00312161" w:rsidRDefault="007A3BB3" w:rsidP="007A3BB3">
            <w:pPr>
              <w:spacing w:after="0" w:line="240" w:lineRule="auto"/>
              <w:jc w:val="center"/>
              <w:rPr>
                <w:rFonts w:ascii="Calibri Light" w:eastAsia="Times New Roman" w:hAnsi="Calibri Light" w:cs="Calibri Light"/>
                <w:b/>
                <w:bCs/>
                <w:color w:val="000000"/>
                <w:sz w:val="22"/>
              </w:rPr>
            </w:pPr>
            <w:r w:rsidRPr="00312161">
              <w:rPr>
                <w:rFonts w:ascii="Calibri Light" w:eastAsia="Times New Roman" w:hAnsi="Calibri Light" w:cs="Calibri Light"/>
                <w:b/>
                <w:bCs/>
                <w:color w:val="000000"/>
                <w:sz w:val="22"/>
              </w:rPr>
              <w:t xml:space="preserve">Paslaugų </w:t>
            </w:r>
            <w:r w:rsidR="00EB0558" w:rsidRPr="00312161">
              <w:rPr>
                <w:rFonts w:ascii="Calibri Light" w:eastAsia="Times New Roman" w:hAnsi="Calibri Light" w:cs="Calibri Light"/>
                <w:b/>
                <w:bCs/>
                <w:color w:val="000000"/>
                <w:sz w:val="22"/>
              </w:rPr>
              <w:t xml:space="preserve">teikimo </w:t>
            </w:r>
            <w:r w:rsidR="00BF0268" w:rsidRPr="00312161">
              <w:rPr>
                <w:rFonts w:ascii="Calibri Light" w:eastAsia="Times New Roman" w:hAnsi="Calibri Light" w:cs="Calibri Light"/>
                <w:b/>
                <w:bCs/>
                <w:color w:val="000000"/>
                <w:sz w:val="22"/>
              </w:rPr>
              <w:t>apimt</w:t>
            </w:r>
            <w:r w:rsidR="00EB0558" w:rsidRPr="00312161">
              <w:rPr>
                <w:rFonts w:ascii="Calibri Light" w:eastAsia="Times New Roman" w:hAnsi="Calibri Light" w:cs="Calibri Light"/>
                <w:b/>
                <w:bCs/>
                <w:color w:val="000000"/>
                <w:sz w:val="22"/>
              </w:rPr>
              <w:t>y</w:t>
            </w:r>
            <w:r w:rsidR="00BF0268" w:rsidRPr="00312161">
              <w:rPr>
                <w:rFonts w:ascii="Calibri Light" w:eastAsia="Times New Roman" w:hAnsi="Calibri Light" w:cs="Calibri Light"/>
                <w:b/>
                <w:bCs/>
                <w:color w:val="000000"/>
                <w:sz w:val="22"/>
              </w:rPr>
              <w:t>s, m²</w:t>
            </w:r>
          </w:p>
        </w:tc>
        <w:tc>
          <w:tcPr>
            <w:tcW w:w="1594" w:type="dxa"/>
            <w:shd w:val="clear" w:color="auto" w:fill="F2F2F2" w:themeFill="background1" w:themeFillShade="F2"/>
            <w:vAlign w:val="center"/>
            <w:hideMark/>
          </w:tcPr>
          <w:p w14:paraId="14AB1181" w14:textId="77777777" w:rsidR="00BF0268" w:rsidRPr="00312161" w:rsidRDefault="00BF0268" w:rsidP="007A3BB3">
            <w:pPr>
              <w:spacing w:after="0" w:line="240" w:lineRule="auto"/>
              <w:jc w:val="center"/>
              <w:rPr>
                <w:rFonts w:ascii="Calibri Light" w:eastAsia="Times New Roman" w:hAnsi="Calibri Light" w:cs="Calibri Light"/>
                <w:b/>
                <w:bCs/>
                <w:color w:val="000000"/>
                <w:sz w:val="22"/>
              </w:rPr>
            </w:pPr>
            <w:r w:rsidRPr="00312161">
              <w:rPr>
                <w:rFonts w:ascii="Calibri Light" w:eastAsia="Times New Roman" w:hAnsi="Calibri Light" w:cs="Calibri Light"/>
                <w:b/>
                <w:bCs/>
                <w:color w:val="000000"/>
                <w:sz w:val="22"/>
              </w:rPr>
              <w:t>Apruošimo kartai / per metus</w:t>
            </w:r>
          </w:p>
        </w:tc>
        <w:tc>
          <w:tcPr>
            <w:tcW w:w="1417" w:type="dxa"/>
            <w:shd w:val="clear" w:color="auto" w:fill="F2F2F2" w:themeFill="background1" w:themeFillShade="F2"/>
          </w:tcPr>
          <w:p w14:paraId="01CB3199" w14:textId="77777777" w:rsidR="00BF0268" w:rsidRPr="00312161" w:rsidRDefault="00BF0268" w:rsidP="007A3BB3">
            <w:pPr>
              <w:spacing w:after="0" w:line="240" w:lineRule="auto"/>
              <w:jc w:val="center"/>
              <w:rPr>
                <w:rFonts w:ascii="Calibri Light" w:eastAsia="Times New Roman" w:hAnsi="Calibri Light" w:cs="Calibri Light"/>
                <w:b/>
                <w:bCs/>
                <w:color w:val="000000"/>
                <w:sz w:val="22"/>
              </w:rPr>
            </w:pPr>
            <w:r w:rsidRPr="00312161">
              <w:rPr>
                <w:rFonts w:ascii="Calibri Light" w:eastAsia="Times New Roman" w:hAnsi="Calibri Light" w:cs="Calibri Light"/>
                <w:b/>
                <w:bCs/>
                <w:color w:val="000000"/>
                <w:sz w:val="22"/>
              </w:rPr>
              <w:t>Apruošimo kartai / 36 mėn. laikotarpiui</w:t>
            </w:r>
          </w:p>
        </w:tc>
      </w:tr>
      <w:tr w:rsidR="00BF0268" w:rsidRPr="00312161" w14:paraId="28951287" w14:textId="77777777" w:rsidTr="00296F11">
        <w:trPr>
          <w:trHeight w:val="327"/>
        </w:trPr>
        <w:tc>
          <w:tcPr>
            <w:tcW w:w="580" w:type="dxa"/>
            <w:shd w:val="clear" w:color="000000" w:fill="FFFFFF"/>
            <w:noWrap/>
            <w:vAlign w:val="bottom"/>
            <w:hideMark/>
          </w:tcPr>
          <w:p w14:paraId="39EAFAA7" w14:textId="77777777" w:rsidR="00BF0268" w:rsidRPr="00312161" w:rsidRDefault="00BF0268" w:rsidP="00975EA9">
            <w:pPr>
              <w:jc w:val="cente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1</w:t>
            </w:r>
          </w:p>
        </w:tc>
        <w:tc>
          <w:tcPr>
            <w:tcW w:w="1688" w:type="dxa"/>
            <w:shd w:val="clear" w:color="000000" w:fill="FFFFFF"/>
            <w:vAlign w:val="center"/>
            <w:hideMark/>
          </w:tcPr>
          <w:p w14:paraId="069EAB2B" w14:textId="77777777" w:rsidR="00BF0268" w:rsidRPr="00312161" w:rsidRDefault="00BF0268" w:rsidP="00975EA9">
            <w:pP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Deratizacija</w:t>
            </w:r>
          </w:p>
        </w:tc>
        <w:tc>
          <w:tcPr>
            <w:tcW w:w="2807" w:type="dxa"/>
            <w:shd w:val="clear" w:color="000000" w:fill="FFFFFF"/>
            <w:vAlign w:val="center"/>
            <w:hideMark/>
          </w:tcPr>
          <w:p w14:paraId="10194393" w14:textId="77777777" w:rsidR="00BF0268" w:rsidRPr="00312161" w:rsidRDefault="00BF0268" w:rsidP="00975EA9">
            <w:pPr>
              <w:jc w:val="cente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Žygimantų g. 8, Vilnius</w:t>
            </w:r>
          </w:p>
        </w:tc>
        <w:tc>
          <w:tcPr>
            <w:tcW w:w="1411" w:type="dxa"/>
            <w:shd w:val="clear" w:color="000000" w:fill="FFFFFF"/>
            <w:vAlign w:val="center"/>
            <w:hideMark/>
          </w:tcPr>
          <w:p w14:paraId="344225A9" w14:textId="77777777" w:rsidR="00BF0268" w:rsidRPr="00312161" w:rsidRDefault="00BF0268" w:rsidP="00975EA9">
            <w:pPr>
              <w:jc w:val="cente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9956</w:t>
            </w:r>
          </w:p>
        </w:tc>
        <w:tc>
          <w:tcPr>
            <w:tcW w:w="1594" w:type="dxa"/>
            <w:shd w:val="clear" w:color="000000" w:fill="FFFFFF"/>
            <w:vAlign w:val="center"/>
            <w:hideMark/>
          </w:tcPr>
          <w:p w14:paraId="68AB9444" w14:textId="77777777" w:rsidR="00BF0268" w:rsidRPr="00312161" w:rsidRDefault="00BF0268" w:rsidP="00975EA9">
            <w:pPr>
              <w:jc w:val="cente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6</w:t>
            </w:r>
          </w:p>
        </w:tc>
        <w:tc>
          <w:tcPr>
            <w:tcW w:w="1417" w:type="dxa"/>
            <w:shd w:val="clear" w:color="000000" w:fill="FFFFFF"/>
            <w:vAlign w:val="center"/>
          </w:tcPr>
          <w:p w14:paraId="1963E6AC" w14:textId="77777777" w:rsidR="00BF0268" w:rsidRPr="00312161" w:rsidRDefault="00BF0268" w:rsidP="00975EA9">
            <w:pPr>
              <w:jc w:val="cente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18</w:t>
            </w:r>
          </w:p>
        </w:tc>
      </w:tr>
      <w:tr w:rsidR="00BF0268" w:rsidRPr="00312161" w14:paraId="4E0F7F69" w14:textId="77777777" w:rsidTr="00296F11">
        <w:trPr>
          <w:trHeight w:val="327"/>
        </w:trPr>
        <w:tc>
          <w:tcPr>
            <w:tcW w:w="580" w:type="dxa"/>
            <w:shd w:val="clear" w:color="000000" w:fill="FFFFFF"/>
            <w:noWrap/>
            <w:vAlign w:val="bottom"/>
            <w:hideMark/>
          </w:tcPr>
          <w:p w14:paraId="79F487CD" w14:textId="77777777" w:rsidR="00BF0268" w:rsidRPr="00312161" w:rsidRDefault="00BF0268" w:rsidP="00975EA9">
            <w:pPr>
              <w:jc w:val="cente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2</w:t>
            </w:r>
          </w:p>
        </w:tc>
        <w:tc>
          <w:tcPr>
            <w:tcW w:w="1688" w:type="dxa"/>
            <w:shd w:val="clear" w:color="000000" w:fill="FFFFFF"/>
            <w:vAlign w:val="center"/>
            <w:hideMark/>
          </w:tcPr>
          <w:p w14:paraId="350ABD9B" w14:textId="77777777" w:rsidR="00BF0268" w:rsidRPr="00312161" w:rsidRDefault="00BF0268" w:rsidP="00975EA9">
            <w:pP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Dezinsekcija</w:t>
            </w:r>
          </w:p>
        </w:tc>
        <w:tc>
          <w:tcPr>
            <w:tcW w:w="2807" w:type="dxa"/>
            <w:shd w:val="clear" w:color="000000" w:fill="FFFFFF"/>
            <w:vAlign w:val="center"/>
            <w:hideMark/>
          </w:tcPr>
          <w:p w14:paraId="7818C024" w14:textId="77777777" w:rsidR="00BF0268" w:rsidRPr="00312161" w:rsidRDefault="00BF0268" w:rsidP="00975EA9">
            <w:pPr>
              <w:jc w:val="cente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Žygimantų g. 8, Vilnius</w:t>
            </w:r>
          </w:p>
        </w:tc>
        <w:tc>
          <w:tcPr>
            <w:tcW w:w="1411" w:type="dxa"/>
            <w:shd w:val="clear" w:color="000000" w:fill="FFFFFF"/>
            <w:vAlign w:val="center"/>
            <w:hideMark/>
          </w:tcPr>
          <w:p w14:paraId="6890274D" w14:textId="77777777" w:rsidR="00BF0268" w:rsidRPr="00312161" w:rsidRDefault="00BF0268" w:rsidP="00975EA9">
            <w:pPr>
              <w:jc w:val="cente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3600</w:t>
            </w:r>
          </w:p>
        </w:tc>
        <w:tc>
          <w:tcPr>
            <w:tcW w:w="1594" w:type="dxa"/>
            <w:shd w:val="clear" w:color="000000" w:fill="FFFFFF"/>
            <w:vAlign w:val="center"/>
            <w:hideMark/>
          </w:tcPr>
          <w:p w14:paraId="7D40A97C" w14:textId="77777777" w:rsidR="00BF0268" w:rsidRPr="00312161" w:rsidRDefault="00BF0268" w:rsidP="00975EA9">
            <w:pPr>
              <w:jc w:val="cente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4</w:t>
            </w:r>
          </w:p>
        </w:tc>
        <w:tc>
          <w:tcPr>
            <w:tcW w:w="1417" w:type="dxa"/>
            <w:shd w:val="clear" w:color="000000" w:fill="FFFFFF"/>
            <w:vAlign w:val="center"/>
          </w:tcPr>
          <w:p w14:paraId="34B2E532" w14:textId="77777777" w:rsidR="00BF0268" w:rsidRPr="00312161" w:rsidRDefault="00BF0268" w:rsidP="00975EA9">
            <w:pPr>
              <w:jc w:val="center"/>
              <w:rPr>
                <w:rFonts w:ascii="Calibri Light" w:eastAsia="Times New Roman" w:hAnsi="Calibri Light" w:cs="Calibri Light"/>
                <w:color w:val="000000"/>
                <w:sz w:val="22"/>
              </w:rPr>
            </w:pPr>
            <w:r w:rsidRPr="00312161">
              <w:rPr>
                <w:rFonts w:ascii="Calibri Light" w:eastAsia="Times New Roman" w:hAnsi="Calibri Light" w:cs="Calibri Light"/>
                <w:color w:val="000000"/>
                <w:sz w:val="22"/>
              </w:rPr>
              <w:t>12</w:t>
            </w:r>
          </w:p>
        </w:tc>
      </w:tr>
    </w:tbl>
    <w:p w14:paraId="56E26F67" w14:textId="77777777" w:rsidR="007B1DAC" w:rsidRPr="00312161" w:rsidRDefault="007B1DAC" w:rsidP="00BF0268">
      <w:pPr>
        <w:tabs>
          <w:tab w:val="left" w:pos="7987"/>
        </w:tabs>
        <w:rPr>
          <w:rFonts w:ascii="Calibri Light" w:hAnsi="Calibri Light" w:cs="Calibri Light"/>
          <w:b/>
          <w:bCs/>
          <w:sz w:val="22"/>
        </w:rPr>
      </w:pPr>
    </w:p>
    <w:p w14:paraId="1567C382" w14:textId="74DF755A" w:rsidR="007B1DAC" w:rsidRPr="00312161" w:rsidRDefault="007B1DAC" w:rsidP="007A3BB3">
      <w:pPr>
        <w:pStyle w:val="Sraopastraipa"/>
        <w:numPr>
          <w:ilvl w:val="0"/>
          <w:numId w:val="32"/>
        </w:numPr>
        <w:tabs>
          <w:tab w:val="left" w:pos="7987"/>
        </w:tabs>
        <w:spacing w:after="0" w:line="240" w:lineRule="auto"/>
        <w:rPr>
          <w:rFonts w:ascii="Calibri Light" w:hAnsi="Calibri Light" w:cs="Calibri Light"/>
          <w:b/>
          <w:bCs/>
          <w:sz w:val="22"/>
        </w:rPr>
      </w:pPr>
      <w:r w:rsidRPr="00312161">
        <w:rPr>
          <w:rFonts w:ascii="Calibri Light" w:hAnsi="Calibri Light" w:cs="Calibri Light"/>
          <w:b/>
          <w:bCs/>
          <w:sz w:val="22"/>
        </w:rPr>
        <w:t xml:space="preserve">Aplinkos apsaugos kriterijai, kurie taikomi paslaugoms:  </w:t>
      </w:r>
    </w:p>
    <w:p w14:paraId="7DD6B6CB" w14:textId="618BEAAD" w:rsidR="00213C4A" w:rsidRPr="00312161" w:rsidRDefault="00213C4A" w:rsidP="00312161">
      <w:pPr>
        <w:pStyle w:val="Komentarotekstas"/>
        <w:spacing w:after="0" w:line="360" w:lineRule="auto"/>
        <w:jc w:val="both"/>
        <w:rPr>
          <w:rFonts w:ascii="Calibri Light" w:hAnsi="Calibri Light" w:cs="Calibri Light"/>
          <w:sz w:val="22"/>
          <w:szCs w:val="22"/>
        </w:rPr>
      </w:pPr>
      <w:r w:rsidRPr="00312161">
        <w:rPr>
          <w:rFonts w:ascii="Calibri Light" w:hAnsi="Calibri Light" w:cs="Calibri Light"/>
          <w:sz w:val="22"/>
          <w:szCs w:val="22"/>
        </w:rPr>
        <w:t xml:space="preserve"> Vykdant Sutartį taikomas Aplinkos apsaugos kriterijų taikymo, vykdant žaliuosius pirkimus, tvarkos aprašo 4.4.4.3 papunktis. Paslaugų teikėjas, teikdamas dezinsekcijos ir deratizacijos paslaugas, privalo naudoti tik teisės aktų nustatyta tvarka autorizuotus </w:t>
      </w:r>
      <w:proofErr w:type="spellStart"/>
      <w:r w:rsidRPr="00312161">
        <w:rPr>
          <w:rFonts w:ascii="Calibri Light" w:hAnsi="Calibri Light" w:cs="Calibri Light"/>
          <w:sz w:val="22"/>
          <w:szCs w:val="22"/>
        </w:rPr>
        <w:t>biocidinius</w:t>
      </w:r>
      <w:proofErr w:type="spellEnd"/>
      <w:r w:rsidRPr="00312161">
        <w:rPr>
          <w:rFonts w:ascii="Calibri Light" w:hAnsi="Calibri Light" w:cs="Calibri Light"/>
          <w:sz w:val="22"/>
          <w:szCs w:val="22"/>
        </w:rPr>
        <w:t xml:space="preserve"> produktus ir kitas priemones, parinkdamas tokias priemones ir jų naudojimo būdus, kurie, atsižvelgiant į siekiamą kenkėjų kontrolės rezultatą, daro kuo mažesnį neigiamą poveikį aplinkai ir žmonių sveikatai. Naudojamos priemonės turi būti taikomos tik pagal gamintojo nurodytą paskirtį, saugos duomenų lapus ir naudojimo instrukcijas. Paslaugų teikėjas, Pirkėjui pareikalavus, privalo pateikti naudojamų priemonių saugos duomenų lapus ir (ar) dokumentus, patvirtinančius jų teisėtą naudojimą. Paslaugų teikėjas privalo užtikrinti, kad </w:t>
      </w:r>
      <w:proofErr w:type="spellStart"/>
      <w:r w:rsidRPr="00312161">
        <w:rPr>
          <w:rFonts w:ascii="Calibri Light" w:hAnsi="Calibri Light" w:cs="Calibri Light"/>
          <w:sz w:val="22"/>
          <w:szCs w:val="22"/>
        </w:rPr>
        <w:t>biocidinių</w:t>
      </w:r>
      <w:proofErr w:type="spellEnd"/>
      <w:r w:rsidRPr="00312161">
        <w:rPr>
          <w:rFonts w:ascii="Calibri Light" w:hAnsi="Calibri Light" w:cs="Calibri Light"/>
          <w:sz w:val="22"/>
          <w:szCs w:val="22"/>
        </w:rPr>
        <w:t xml:space="preserve"> produktų likučiai, pakuotės ir kitos atliekos būtų tvarkomos teisės aktų nustatyta tvarka, o paslaugų teikimo metu nebūtų teršiama aplinka ir nekiltų pavojus patalpomis besinaudojančių asmenų sveikatai.</w:t>
      </w:r>
    </w:p>
    <w:p w14:paraId="2518A0E5" w14:textId="52FBA221" w:rsidR="00E93E58" w:rsidRPr="00312161" w:rsidRDefault="007B1DAC" w:rsidP="00D90B2C">
      <w:pPr>
        <w:suppressAutoHyphens w:val="0"/>
        <w:autoSpaceDN/>
        <w:spacing w:after="0" w:line="240" w:lineRule="auto"/>
        <w:jc w:val="both"/>
        <w:textAlignment w:val="auto"/>
        <w:rPr>
          <w:rFonts w:ascii="Calibri Light" w:hAnsi="Calibri Light" w:cs="Calibri Light"/>
          <w:b/>
          <w:iCs/>
          <w:sz w:val="22"/>
        </w:rPr>
      </w:pPr>
      <w:r w:rsidRPr="00312161">
        <w:rPr>
          <w:rFonts w:ascii="Calibri Light" w:eastAsia="Times New Roman" w:hAnsi="Calibri Light" w:cs="Calibri Light"/>
          <w:b/>
          <w:bCs/>
          <w:color w:val="000000"/>
          <w:sz w:val="22"/>
          <w:lang w:eastAsia="lt-LT"/>
        </w:rPr>
        <w:t xml:space="preserve"> </w:t>
      </w:r>
    </w:p>
    <w:p w14:paraId="0AC86F47" w14:textId="26DDC250" w:rsidR="000F20B9" w:rsidRPr="00312161" w:rsidRDefault="000F20B9" w:rsidP="00BF0268">
      <w:pPr>
        <w:tabs>
          <w:tab w:val="left" w:pos="567"/>
        </w:tabs>
        <w:jc w:val="center"/>
        <w:rPr>
          <w:rFonts w:ascii="Calibri Light" w:hAnsi="Calibri Light" w:cs="Calibri Light"/>
          <w:noProof/>
          <w:sz w:val="22"/>
        </w:rPr>
      </w:pPr>
      <w:r w:rsidRPr="00312161">
        <w:rPr>
          <w:rFonts w:ascii="Calibri Light" w:hAnsi="Calibri Light" w:cs="Calibri Light"/>
          <w:noProof/>
          <w:sz w:val="22"/>
        </w:rPr>
        <w:t>_____________________</w:t>
      </w:r>
    </w:p>
    <w:p w14:paraId="16A65603" w14:textId="0857DAB8" w:rsidR="004F2531" w:rsidRPr="00312161" w:rsidRDefault="000F20B9" w:rsidP="009331E8">
      <w:pPr>
        <w:spacing w:line="360" w:lineRule="auto"/>
        <w:ind w:right="-27"/>
        <w:jc w:val="both"/>
        <w:rPr>
          <w:rFonts w:ascii="Calibri Light" w:eastAsia="Times New Roman" w:hAnsi="Calibri Light" w:cs="Calibri Light"/>
          <w:sz w:val="22"/>
        </w:rPr>
      </w:pPr>
      <w:r w:rsidRPr="00312161">
        <w:rPr>
          <w:rFonts w:ascii="Calibri Light" w:hAnsi="Calibri Light" w:cs="Calibri Light"/>
          <w:b/>
          <w:bCs/>
          <w:caps/>
          <w:sz w:val="22"/>
          <w:lang w:eastAsia="lt-LT"/>
        </w:rPr>
        <w:t xml:space="preserve"> </w:t>
      </w:r>
      <w:r w:rsidR="007675DD" w:rsidRPr="00312161">
        <w:rPr>
          <w:rFonts w:ascii="Calibri Light" w:eastAsia="Times New Roman" w:hAnsi="Calibri Light" w:cs="Calibri Light"/>
          <w:sz w:val="22"/>
        </w:rPr>
        <w:t xml:space="preserve"> </w:t>
      </w:r>
    </w:p>
    <w:sectPr w:rsidR="004F2531" w:rsidRPr="00312161"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DA9CB" w14:textId="77777777" w:rsidR="00BD767F" w:rsidRDefault="00BD767F" w:rsidP="00E87A33">
      <w:pPr>
        <w:spacing w:after="0" w:line="240" w:lineRule="auto"/>
      </w:pPr>
      <w:r>
        <w:separator/>
      </w:r>
    </w:p>
  </w:endnote>
  <w:endnote w:type="continuationSeparator" w:id="0">
    <w:p w14:paraId="1C30CCFC" w14:textId="77777777" w:rsidR="00BD767F" w:rsidRDefault="00BD767F"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1FE5A" w14:textId="77777777" w:rsidR="00BD767F" w:rsidRDefault="00BD767F" w:rsidP="00E87A33">
      <w:pPr>
        <w:spacing w:after="0" w:line="240" w:lineRule="auto"/>
      </w:pPr>
      <w:r>
        <w:separator/>
      </w:r>
    </w:p>
  </w:footnote>
  <w:footnote w:type="continuationSeparator" w:id="0">
    <w:p w14:paraId="16BA7671" w14:textId="77777777" w:rsidR="00BD767F" w:rsidRDefault="00BD767F"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F208B3"/>
    <w:multiLevelType w:val="singleLevel"/>
    <w:tmpl w:val="9FF208B3"/>
    <w:lvl w:ilvl="0">
      <w:start w:val="1"/>
      <w:numFmt w:val="decimal"/>
      <w:suff w:val="space"/>
      <w:lvlText w:val="%1."/>
      <w:lvlJc w:val="left"/>
    </w:lvl>
  </w:abstractNum>
  <w:abstractNum w:abstractNumId="1" w15:restartNumberingAfterBreak="0">
    <w:nsid w:val="014E3CC6"/>
    <w:multiLevelType w:val="multilevel"/>
    <w:tmpl w:val="A65EE310"/>
    <w:lvl w:ilvl="0">
      <w:start w:val="1"/>
      <w:numFmt w:val="decimal"/>
      <w:lvlText w:val="%1."/>
      <w:lvlJc w:val="left"/>
      <w:pPr>
        <w:ind w:left="1271" w:hanging="360"/>
      </w:pPr>
      <w:rPr>
        <w:rFonts w:ascii="Times New Roman" w:hAnsi="Times New Roman" w:cs="Times New Roman" w:hint="default"/>
        <w:b/>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2"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4" w15:restartNumberingAfterBreak="0">
    <w:nsid w:val="0D7200E3"/>
    <w:multiLevelType w:val="hybridMultilevel"/>
    <w:tmpl w:val="5B182D80"/>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40F3589"/>
    <w:multiLevelType w:val="hybridMultilevel"/>
    <w:tmpl w:val="5FA24586"/>
    <w:lvl w:ilvl="0" w:tplc="B54005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1BCC14E9"/>
    <w:multiLevelType w:val="hybridMultilevel"/>
    <w:tmpl w:val="D556C4F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EB95CF4"/>
    <w:multiLevelType w:val="hybridMultilevel"/>
    <w:tmpl w:val="97FE73AA"/>
    <w:lvl w:ilvl="0" w:tplc="04270017">
      <w:start w:val="1"/>
      <w:numFmt w:val="lowerLetter"/>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10"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1" w15:restartNumberingAfterBreak="0">
    <w:nsid w:val="220F5812"/>
    <w:multiLevelType w:val="hybridMultilevel"/>
    <w:tmpl w:val="81D406A0"/>
    <w:lvl w:ilvl="0" w:tplc="5BAC4E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6A69A3"/>
    <w:multiLevelType w:val="hybridMultilevel"/>
    <w:tmpl w:val="D40A3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2792972"/>
    <w:multiLevelType w:val="hybridMultilevel"/>
    <w:tmpl w:val="4C9EC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5" w15:restartNumberingAfterBreak="0">
    <w:nsid w:val="25AE3118"/>
    <w:multiLevelType w:val="hybridMultilevel"/>
    <w:tmpl w:val="B4D6EBC6"/>
    <w:lvl w:ilvl="0" w:tplc="901E52CA">
      <w:start w:val="1"/>
      <w:numFmt w:val="decimal"/>
      <w:lvlText w:val="%1."/>
      <w:lvlJc w:val="left"/>
      <w:pPr>
        <w:ind w:left="360" w:hanging="360"/>
      </w:pPr>
      <w:rPr>
        <w:rFonts w:hint="default"/>
        <w:b/>
        <w:u w:val="no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62F0751"/>
    <w:multiLevelType w:val="hybridMultilevel"/>
    <w:tmpl w:val="E8524DCC"/>
    <w:lvl w:ilvl="0" w:tplc="4D6CB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13178D"/>
    <w:multiLevelType w:val="hybridMultilevel"/>
    <w:tmpl w:val="61522466"/>
    <w:lvl w:ilvl="0" w:tplc="D60049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9" w15:restartNumberingAfterBreak="0">
    <w:nsid w:val="431E13FC"/>
    <w:multiLevelType w:val="hybridMultilevel"/>
    <w:tmpl w:val="A2AC2D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7A4DF9"/>
    <w:multiLevelType w:val="multilevel"/>
    <w:tmpl w:val="B90A659A"/>
    <w:lvl w:ilvl="0">
      <w:start w:val="6"/>
      <w:numFmt w:val="decimal"/>
      <w:lvlText w:val="%1."/>
      <w:lvlJc w:val="left"/>
      <w:pPr>
        <w:ind w:left="1070" w:hanging="360"/>
      </w:pPr>
      <w:rPr>
        <w:rFonts w:hint="default"/>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1"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22" w15:restartNumberingAfterBreak="0">
    <w:nsid w:val="4BA83C07"/>
    <w:multiLevelType w:val="multilevel"/>
    <w:tmpl w:val="A76EC92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569421B6"/>
    <w:multiLevelType w:val="hybridMultilevel"/>
    <w:tmpl w:val="D3FACEE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BC777F7"/>
    <w:multiLevelType w:val="hybridMultilevel"/>
    <w:tmpl w:val="4ED80C46"/>
    <w:lvl w:ilvl="0" w:tplc="90D25988">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28" w15:restartNumberingAfterBreak="0">
    <w:nsid w:val="7295034A"/>
    <w:multiLevelType w:val="hybridMultilevel"/>
    <w:tmpl w:val="2FCCFE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30"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F4C49D4"/>
    <w:multiLevelType w:val="hybridMultilevel"/>
    <w:tmpl w:val="8612C806"/>
    <w:lvl w:ilvl="0" w:tplc="574688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5799788">
    <w:abstractNumId w:val="3"/>
  </w:num>
  <w:num w:numId="2" w16cid:durableId="1466003989">
    <w:abstractNumId w:val="6"/>
  </w:num>
  <w:num w:numId="3" w16cid:durableId="1578783009">
    <w:abstractNumId w:val="14"/>
  </w:num>
  <w:num w:numId="4" w16cid:durableId="1402751850">
    <w:abstractNumId w:val="2"/>
  </w:num>
  <w:num w:numId="5" w16cid:durableId="1252743135">
    <w:abstractNumId w:val="27"/>
  </w:num>
  <w:num w:numId="6" w16cid:durableId="5792221">
    <w:abstractNumId w:val="21"/>
  </w:num>
  <w:num w:numId="7" w16cid:durableId="9423014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870396">
    <w:abstractNumId w:val="10"/>
  </w:num>
  <w:num w:numId="9" w16cid:durableId="1597638335">
    <w:abstractNumId w:val="25"/>
  </w:num>
  <w:num w:numId="10" w16cid:durableId="1323313234">
    <w:abstractNumId w:val="15"/>
  </w:num>
  <w:num w:numId="11" w16cid:durableId="886603247">
    <w:abstractNumId w:val="9"/>
  </w:num>
  <w:num w:numId="12" w16cid:durableId="1368027981">
    <w:abstractNumId w:val="8"/>
  </w:num>
  <w:num w:numId="13" w16cid:durableId="1572231104">
    <w:abstractNumId w:val="18"/>
  </w:num>
  <w:num w:numId="14" w16cid:durableId="191502311">
    <w:abstractNumId w:val="4"/>
  </w:num>
  <w:num w:numId="15" w16cid:durableId="1681470789">
    <w:abstractNumId w:val="13"/>
  </w:num>
  <w:num w:numId="16" w16cid:durableId="455100180">
    <w:abstractNumId w:val="28"/>
  </w:num>
  <w:num w:numId="17" w16cid:durableId="2072144617">
    <w:abstractNumId w:val="16"/>
  </w:num>
  <w:num w:numId="18" w16cid:durableId="341978449">
    <w:abstractNumId w:val="31"/>
  </w:num>
  <w:num w:numId="19" w16cid:durableId="276453257">
    <w:abstractNumId w:val="5"/>
  </w:num>
  <w:num w:numId="20" w16cid:durableId="1503008828">
    <w:abstractNumId w:val="17"/>
  </w:num>
  <w:num w:numId="21" w16cid:durableId="876115226">
    <w:abstractNumId w:val="11"/>
  </w:num>
  <w:num w:numId="22" w16cid:durableId="1227648486">
    <w:abstractNumId w:val="23"/>
  </w:num>
  <w:num w:numId="23" w16cid:durableId="1255824179">
    <w:abstractNumId w:val="19"/>
  </w:num>
  <w:num w:numId="24" w16cid:durableId="568346296">
    <w:abstractNumId w:val="26"/>
  </w:num>
  <w:num w:numId="25" w16cid:durableId="20131400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7600946">
    <w:abstractNumId w:val="29"/>
  </w:num>
  <w:num w:numId="27" w16cid:durableId="599030485">
    <w:abstractNumId w:val="1"/>
  </w:num>
  <w:num w:numId="28" w16cid:durableId="1715350582">
    <w:abstractNumId w:val="24"/>
  </w:num>
  <w:num w:numId="29" w16cid:durableId="820345390">
    <w:abstractNumId w:val="22"/>
  </w:num>
  <w:num w:numId="30" w16cid:durableId="71202868">
    <w:abstractNumId w:val="12"/>
  </w:num>
  <w:num w:numId="31" w16cid:durableId="2133360146">
    <w:abstractNumId w:val="0"/>
  </w:num>
  <w:num w:numId="32" w16cid:durableId="25487189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06CA6"/>
    <w:rsid w:val="00012D54"/>
    <w:rsid w:val="0005284C"/>
    <w:rsid w:val="00063079"/>
    <w:rsid w:val="00065276"/>
    <w:rsid w:val="000801AF"/>
    <w:rsid w:val="000A3782"/>
    <w:rsid w:val="000B15DE"/>
    <w:rsid w:val="000B3B71"/>
    <w:rsid w:val="000B5C7B"/>
    <w:rsid w:val="000E1C43"/>
    <w:rsid w:val="000F20B9"/>
    <w:rsid w:val="00112177"/>
    <w:rsid w:val="0012136B"/>
    <w:rsid w:val="00151DAF"/>
    <w:rsid w:val="0016436C"/>
    <w:rsid w:val="001C0E25"/>
    <w:rsid w:val="001C0F1C"/>
    <w:rsid w:val="001D1DE7"/>
    <w:rsid w:val="001D3FDB"/>
    <w:rsid w:val="001D4071"/>
    <w:rsid w:val="001E7A02"/>
    <w:rsid w:val="00204930"/>
    <w:rsid w:val="00213C4A"/>
    <w:rsid w:val="002262CB"/>
    <w:rsid w:val="00246187"/>
    <w:rsid w:val="0024646F"/>
    <w:rsid w:val="00262974"/>
    <w:rsid w:val="002728A9"/>
    <w:rsid w:val="00281D5C"/>
    <w:rsid w:val="00283A47"/>
    <w:rsid w:val="00284D85"/>
    <w:rsid w:val="0029411E"/>
    <w:rsid w:val="00296F11"/>
    <w:rsid w:val="002C6A65"/>
    <w:rsid w:val="002D78D4"/>
    <w:rsid w:val="002F1E35"/>
    <w:rsid w:val="00312161"/>
    <w:rsid w:val="00312BA0"/>
    <w:rsid w:val="00317898"/>
    <w:rsid w:val="00326B6E"/>
    <w:rsid w:val="00334629"/>
    <w:rsid w:val="00346E4D"/>
    <w:rsid w:val="003514AF"/>
    <w:rsid w:val="00361531"/>
    <w:rsid w:val="003910C3"/>
    <w:rsid w:val="00392130"/>
    <w:rsid w:val="003A7E7B"/>
    <w:rsid w:val="003C0916"/>
    <w:rsid w:val="003C3231"/>
    <w:rsid w:val="003C55A2"/>
    <w:rsid w:val="003D725E"/>
    <w:rsid w:val="003F5940"/>
    <w:rsid w:val="00401890"/>
    <w:rsid w:val="00404CF9"/>
    <w:rsid w:val="00421FDE"/>
    <w:rsid w:val="00452D65"/>
    <w:rsid w:val="00481C55"/>
    <w:rsid w:val="00486F8B"/>
    <w:rsid w:val="004C5A78"/>
    <w:rsid w:val="004D4F17"/>
    <w:rsid w:val="004D7281"/>
    <w:rsid w:val="004E0110"/>
    <w:rsid w:val="004F2531"/>
    <w:rsid w:val="005028C6"/>
    <w:rsid w:val="00506693"/>
    <w:rsid w:val="005120EF"/>
    <w:rsid w:val="00533AF7"/>
    <w:rsid w:val="00543FA6"/>
    <w:rsid w:val="00551E62"/>
    <w:rsid w:val="00552086"/>
    <w:rsid w:val="00570E81"/>
    <w:rsid w:val="00581B57"/>
    <w:rsid w:val="005A1DAE"/>
    <w:rsid w:val="005E6347"/>
    <w:rsid w:val="006148C5"/>
    <w:rsid w:val="0063743A"/>
    <w:rsid w:val="00645062"/>
    <w:rsid w:val="006525BA"/>
    <w:rsid w:val="006741A9"/>
    <w:rsid w:val="00683C0C"/>
    <w:rsid w:val="006B1C71"/>
    <w:rsid w:val="006E714E"/>
    <w:rsid w:val="006F56F0"/>
    <w:rsid w:val="0070438F"/>
    <w:rsid w:val="0070454F"/>
    <w:rsid w:val="00735D34"/>
    <w:rsid w:val="00763BD9"/>
    <w:rsid w:val="007675DD"/>
    <w:rsid w:val="00784029"/>
    <w:rsid w:val="00787B7B"/>
    <w:rsid w:val="007912A0"/>
    <w:rsid w:val="007968D5"/>
    <w:rsid w:val="007A3BB3"/>
    <w:rsid w:val="007B0FA9"/>
    <w:rsid w:val="007B1DAC"/>
    <w:rsid w:val="00804D6F"/>
    <w:rsid w:val="00805098"/>
    <w:rsid w:val="008266BA"/>
    <w:rsid w:val="00841796"/>
    <w:rsid w:val="00846483"/>
    <w:rsid w:val="0085333F"/>
    <w:rsid w:val="00883C4B"/>
    <w:rsid w:val="008924B1"/>
    <w:rsid w:val="008A6057"/>
    <w:rsid w:val="008B6F20"/>
    <w:rsid w:val="008D719E"/>
    <w:rsid w:val="008F50C8"/>
    <w:rsid w:val="009002E7"/>
    <w:rsid w:val="0091238A"/>
    <w:rsid w:val="009331E8"/>
    <w:rsid w:val="00940B29"/>
    <w:rsid w:val="00943A2C"/>
    <w:rsid w:val="00951FEF"/>
    <w:rsid w:val="009634C2"/>
    <w:rsid w:val="009A4776"/>
    <w:rsid w:val="009F69B1"/>
    <w:rsid w:val="00A05C25"/>
    <w:rsid w:val="00A34EF8"/>
    <w:rsid w:val="00A34FEB"/>
    <w:rsid w:val="00A55710"/>
    <w:rsid w:val="00A76969"/>
    <w:rsid w:val="00AC2380"/>
    <w:rsid w:val="00AC3E3F"/>
    <w:rsid w:val="00B01DB7"/>
    <w:rsid w:val="00B05AF8"/>
    <w:rsid w:val="00B20D69"/>
    <w:rsid w:val="00B71474"/>
    <w:rsid w:val="00B8653F"/>
    <w:rsid w:val="00BA02A0"/>
    <w:rsid w:val="00BA0DBD"/>
    <w:rsid w:val="00BA718C"/>
    <w:rsid w:val="00BD767F"/>
    <w:rsid w:val="00BE4818"/>
    <w:rsid w:val="00BE78C0"/>
    <w:rsid w:val="00BF0268"/>
    <w:rsid w:val="00C02AAF"/>
    <w:rsid w:val="00C05B00"/>
    <w:rsid w:val="00C64D7B"/>
    <w:rsid w:val="00C705D0"/>
    <w:rsid w:val="00C91993"/>
    <w:rsid w:val="00C95689"/>
    <w:rsid w:val="00C957AD"/>
    <w:rsid w:val="00CB089E"/>
    <w:rsid w:val="00CD4CFB"/>
    <w:rsid w:val="00CE3DF4"/>
    <w:rsid w:val="00CE797C"/>
    <w:rsid w:val="00CE7AFD"/>
    <w:rsid w:val="00D0603A"/>
    <w:rsid w:val="00D12884"/>
    <w:rsid w:val="00D40DF5"/>
    <w:rsid w:val="00D4118A"/>
    <w:rsid w:val="00D83A71"/>
    <w:rsid w:val="00D901CE"/>
    <w:rsid w:val="00D90B2C"/>
    <w:rsid w:val="00DA5054"/>
    <w:rsid w:val="00DB5EF8"/>
    <w:rsid w:val="00DC0233"/>
    <w:rsid w:val="00DE16B1"/>
    <w:rsid w:val="00DE760F"/>
    <w:rsid w:val="00E21726"/>
    <w:rsid w:val="00E2532C"/>
    <w:rsid w:val="00E53C87"/>
    <w:rsid w:val="00E6103B"/>
    <w:rsid w:val="00E66666"/>
    <w:rsid w:val="00E7788A"/>
    <w:rsid w:val="00E80307"/>
    <w:rsid w:val="00E87A33"/>
    <w:rsid w:val="00E93E58"/>
    <w:rsid w:val="00EB0558"/>
    <w:rsid w:val="00ED4F6E"/>
    <w:rsid w:val="00F043F9"/>
    <w:rsid w:val="00F12A61"/>
    <w:rsid w:val="00F25B0B"/>
    <w:rsid w:val="00F30CE7"/>
    <w:rsid w:val="00F54662"/>
    <w:rsid w:val="00F6645C"/>
    <w:rsid w:val="00F7692A"/>
    <w:rsid w:val="00F85EED"/>
    <w:rsid w:val="00FA50FA"/>
    <w:rsid w:val="00FC5DCF"/>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qFormat/>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Lentele,List Paragraph22,List Paragraph221,Buletai,List Paragraph111,Medium Grid 1 - Accent 21,Sąrašo pastraipa.Bullet"/>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EY Header,Viršutinis kolontitulas Diagrama1,Viršutinis kolontitulas Diagrama Diagrama1,Char Diagrama Diagrama1,Viršutinis kolontitulas Diagrama Diagrama Diagrama"/>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EY Header Diagrama,Viršutinis kolontitulas Diagrama1 Diagrama,Char Diagrama Diagrama1 Diagrama"/>
    <w:basedOn w:val="Numatytasispastraiposriftas"/>
    <w:link w:val="Antrats"/>
    <w:uiPriority w:val="99"/>
    <w:qFormat/>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Lentele Diagrama,Buletai Diagrama"/>
    <w:link w:val="Sraopastraipa"/>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prastojilentel"/>
    <w:uiPriority w:val="5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rsid w:val="00F043F9"/>
    <w:rPr>
      <w:color w:val="0000FF"/>
      <w:u w:val="single"/>
    </w:rPr>
  </w:style>
  <w:style w:type="table" w:customStyle="1" w:styleId="TableGrid1">
    <w:name w:val="Table Grid1"/>
    <w:basedOn w:val="prastojilentel"/>
    <w:next w:val="Lentelstinklelis"/>
    <w:uiPriority w:val="99"/>
    <w:rsid w:val="00F043F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qFormat/>
    <w:rsid w:val="000F20B9"/>
    <w:rPr>
      <w:color w:val="808080"/>
    </w:rPr>
  </w:style>
  <w:style w:type="paragraph" w:styleId="prastasiniatinklio">
    <w:name w:val="Normal (Web)"/>
    <w:basedOn w:val="prastasis"/>
    <w:uiPriority w:val="99"/>
    <w:unhideWhenUsed/>
    <w:rsid w:val="009331E8"/>
    <w:pPr>
      <w:suppressAutoHyphens w:val="0"/>
      <w:autoSpaceDN/>
      <w:spacing w:before="100" w:beforeAutospacing="1" w:after="100" w:afterAutospacing="1" w:line="240" w:lineRule="auto"/>
      <w:textAlignment w:val="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8435">
      <w:bodyDiv w:val="1"/>
      <w:marLeft w:val="0"/>
      <w:marRight w:val="0"/>
      <w:marTop w:val="0"/>
      <w:marBottom w:val="0"/>
      <w:divBdr>
        <w:top w:val="none" w:sz="0" w:space="0" w:color="auto"/>
        <w:left w:val="none" w:sz="0" w:space="0" w:color="auto"/>
        <w:bottom w:val="none" w:sz="0" w:space="0" w:color="auto"/>
        <w:right w:val="none" w:sz="0" w:space="0" w:color="auto"/>
      </w:divBdr>
    </w:div>
    <w:div w:id="1148783736">
      <w:bodyDiv w:val="1"/>
      <w:marLeft w:val="0"/>
      <w:marRight w:val="0"/>
      <w:marTop w:val="0"/>
      <w:marBottom w:val="0"/>
      <w:divBdr>
        <w:top w:val="none" w:sz="0" w:space="0" w:color="auto"/>
        <w:left w:val="none" w:sz="0" w:space="0" w:color="auto"/>
        <w:bottom w:val="none" w:sz="0" w:space="0" w:color="auto"/>
        <w:right w:val="none" w:sz="0" w:space="0" w:color="auto"/>
      </w:divBdr>
    </w:div>
    <w:div w:id="1172718463">
      <w:bodyDiv w:val="1"/>
      <w:marLeft w:val="0"/>
      <w:marRight w:val="0"/>
      <w:marTop w:val="0"/>
      <w:marBottom w:val="0"/>
      <w:divBdr>
        <w:top w:val="none" w:sz="0" w:space="0" w:color="auto"/>
        <w:left w:val="none" w:sz="0" w:space="0" w:color="auto"/>
        <w:bottom w:val="none" w:sz="0" w:space="0" w:color="auto"/>
        <w:right w:val="none" w:sz="0" w:space="0" w:color="auto"/>
      </w:divBdr>
    </w:div>
    <w:div w:id="16706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3ED"/>
    <w:rsid w:val="00006CA6"/>
    <w:rsid w:val="00066106"/>
    <w:rsid w:val="0008666D"/>
    <w:rsid w:val="000B15DE"/>
    <w:rsid w:val="000C0287"/>
    <w:rsid w:val="00112177"/>
    <w:rsid w:val="00142A44"/>
    <w:rsid w:val="00151DAF"/>
    <w:rsid w:val="001C0E25"/>
    <w:rsid w:val="00204930"/>
    <w:rsid w:val="00224565"/>
    <w:rsid w:val="00243DB3"/>
    <w:rsid w:val="00246FAE"/>
    <w:rsid w:val="002814B7"/>
    <w:rsid w:val="00283966"/>
    <w:rsid w:val="002C3D7B"/>
    <w:rsid w:val="002C46E6"/>
    <w:rsid w:val="00340A4D"/>
    <w:rsid w:val="00344E5B"/>
    <w:rsid w:val="00401890"/>
    <w:rsid w:val="00481C55"/>
    <w:rsid w:val="00484E7F"/>
    <w:rsid w:val="004A13ED"/>
    <w:rsid w:val="004E131F"/>
    <w:rsid w:val="00543FA6"/>
    <w:rsid w:val="00570E81"/>
    <w:rsid w:val="005E41B8"/>
    <w:rsid w:val="005F1CED"/>
    <w:rsid w:val="00626931"/>
    <w:rsid w:val="0063743A"/>
    <w:rsid w:val="00645062"/>
    <w:rsid w:val="0064625E"/>
    <w:rsid w:val="006525BA"/>
    <w:rsid w:val="006548DB"/>
    <w:rsid w:val="006668AD"/>
    <w:rsid w:val="006F56F0"/>
    <w:rsid w:val="0070454F"/>
    <w:rsid w:val="00710963"/>
    <w:rsid w:val="00717AB5"/>
    <w:rsid w:val="00720E14"/>
    <w:rsid w:val="00743512"/>
    <w:rsid w:val="007620C1"/>
    <w:rsid w:val="007621F8"/>
    <w:rsid w:val="00787B7B"/>
    <w:rsid w:val="00837E60"/>
    <w:rsid w:val="00841796"/>
    <w:rsid w:val="00850B47"/>
    <w:rsid w:val="00871B03"/>
    <w:rsid w:val="00883C4B"/>
    <w:rsid w:val="008B7EB8"/>
    <w:rsid w:val="008C61D1"/>
    <w:rsid w:val="009002E7"/>
    <w:rsid w:val="00935329"/>
    <w:rsid w:val="00951FEF"/>
    <w:rsid w:val="009A4776"/>
    <w:rsid w:val="009D5FBE"/>
    <w:rsid w:val="00A05C25"/>
    <w:rsid w:val="00A325D2"/>
    <w:rsid w:val="00A45064"/>
    <w:rsid w:val="00A85E3F"/>
    <w:rsid w:val="00AA0D4B"/>
    <w:rsid w:val="00AC3E3F"/>
    <w:rsid w:val="00AE7D7F"/>
    <w:rsid w:val="00AF5371"/>
    <w:rsid w:val="00B04BB5"/>
    <w:rsid w:val="00B8653F"/>
    <w:rsid w:val="00BA0DBD"/>
    <w:rsid w:val="00BE4818"/>
    <w:rsid w:val="00BE78C0"/>
    <w:rsid w:val="00C91993"/>
    <w:rsid w:val="00D11A58"/>
    <w:rsid w:val="00D52A2D"/>
    <w:rsid w:val="00D83A71"/>
    <w:rsid w:val="00D901CE"/>
    <w:rsid w:val="00DC0233"/>
    <w:rsid w:val="00DD39EC"/>
    <w:rsid w:val="00E21726"/>
    <w:rsid w:val="00E80307"/>
    <w:rsid w:val="00EE20DC"/>
    <w:rsid w:val="00F25D0A"/>
    <w:rsid w:val="00F30CE7"/>
    <w:rsid w:val="00F6645C"/>
    <w:rsid w:val="00FC7B77"/>
    <w:rsid w:val="00FD3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50B47"/>
    <w:rPr>
      <w:color w:val="808080"/>
    </w:rPr>
  </w:style>
  <w:style w:type="paragraph" w:customStyle="1" w:styleId="1FF2E9214E2C473298726E768F0744F6">
    <w:name w:val="1FF2E9214E2C473298726E768F0744F6"/>
    <w:rsid w:val="007435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B2B7-3B80-4C35-88EB-CB638ABA9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2518</Words>
  <Characters>1436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4</cp:revision>
  <dcterms:created xsi:type="dcterms:W3CDTF">2026-06-02T11:50:00Z</dcterms:created>
  <dcterms:modified xsi:type="dcterms:W3CDTF">2026-06-03T08:27:00Z</dcterms:modified>
</cp:coreProperties>
</file>